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08064E" w14:textId="77777777" w:rsidR="00594F01" w:rsidRPr="00D641E2" w:rsidRDefault="00D64CA4" w:rsidP="002D4598">
      <w:pPr>
        <w:jc w:val="center"/>
        <w:rPr>
          <w:rFonts w:ascii="新細明體" w:eastAsia="新細明體" w:hAnsi="DFPYuanMedium-B5"/>
        </w:rPr>
      </w:pPr>
      <w:r w:rsidRPr="00D641E2">
        <w:rPr>
          <w:rFonts w:ascii="新細明體" w:eastAsia="新細明體" w:hAnsi="DFPYuanMedium-B5" w:hint="eastAsia"/>
        </w:rPr>
        <w:t>教學計劃</w:t>
      </w:r>
    </w:p>
    <w:p w14:paraId="58E6A31E" w14:textId="77777777" w:rsidR="00D64CA4" w:rsidRPr="00D641E2" w:rsidRDefault="00D64CA4">
      <w:pPr>
        <w:rPr>
          <w:rFonts w:ascii="新細明體" w:eastAsia="新細明體" w:hAnsi="DFPYuanMedium-B5"/>
        </w:rPr>
      </w:pPr>
    </w:p>
    <w:p w14:paraId="230CAC5D" w14:textId="77777777" w:rsidR="00D64CA4" w:rsidRPr="00D641E2" w:rsidRDefault="00D64CA4">
      <w:pPr>
        <w:rPr>
          <w:rFonts w:ascii="新細明體" w:eastAsia="新細明體" w:hAnsi="DFPYuanMedium-B5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8746"/>
      </w:tblGrid>
      <w:tr w:rsidR="00D64CA4" w:rsidRPr="00D641E2" w14:paraId="165E5FC0" w14:textId="77777777" w:rsidTr="00D64CA4">
        <w:tc>
          <w:tcPr>
            <w:tcW w:w="1668" w:type="dxa"/>
          </w:tcPr>
          <w:p w14:paraId="383D25EE" w14:textId="77777777" w:rsidR="00D64CA4" w:rsidRPr="00D641E2" w:rsidRDefault="00D64CA4">
            <w:pPr>
              <w:rPr>
                <w:rFonts w:ascii="新細明體" w:eastAsia="新細明體" w:hAnsi="DFPYuanMedium-B5"/>
              </w:rPr>
            </w:pPr>
            <w:r w:rsidRPr="00D641E2">
              <w:rPr>
                <w:rFonts w:ascii="新細明體" w:eastAsia="新細明體" w:hAnsi="DFPYuanMedium-B5" w:hint="eastAsia"/>
              </w:rPr>
              <w:t>學校：</w:t>
            </w:r>
          </w:p>
        </w:tc>
        <w:tc>
          <w:tcPr>
            <w:tcW w:w="8746" w:type="dxa"/>
          </w:tcPr>
          <w:p w14:paraId="1CE4F381" w14:textId="77777777" w:rsidR="00D64CA4" w:rsidRPr="00D641E2" w:rsidRDefault="00D64CA4">
            <w:pPr>
              <w:rPr>
                <w:rFonts w:ascii="新細明體" w:eastAsia="新細明體" w:hAnsi="DFPYuanMedium-B5"/>
              </w:rPr>
            </w:pPr>
            <w:r w:rsidRPr="00D641E2">
              <w:rPr>
                <w:rFonts w:ascii="新細明體" w:eastAsia="新細明體" w:hAnsi="DFPYuanMedium-B5" w:hint="eastAsia"/>
              </w:rPr>
              <w:t>佐敦谷聖若瑟天主教小學</w:t>
            </w:r>
          </w:p>
        </w:tc>
      </w:tr>
      <w:tr w:rsidR="00D64CA4" w:rsidRPr="00D641E2" w14:paraId="3EFE5CB5" w14:textId="77777777" w:rsidTr="00D64CA4">
        <w:tc>
          <w:tcPr>
            <w:tcW w:w="1668" w:type="dxa"/>
          </w:tcPr>
          <w:p w14:paraId="3D8C11F5" w14:textId="77777777" w:rsidR="00D64CA4" w:rsidRPr="00D641E2" w:rsidRDefault="00D64CA4">
            <w:pPr>
              <w:rPr>
                <w:rFonts w:ascii="新細明體" w:eastAsia="新細明體" w:hAnsi="DFPYuanMedium-B5"/>
              </w:rPr>
            </w:pPr>
            <w:r w:rsidRPr="00D641E2">
              <w:rPr>
                <w:rFonts w:ascii="新細明體" w:eastAsia="新細明體" w:hAnsi="DFPYuanMedium-B5" w:hint="eastAsia"/>
              </w:rPr>
              <w:t>科目：</w:t>
            </w:r>
          </w:p>
        </w:tc>
        <w:tc>
          <w:tcPr>
            <w:tcW w:w="8746" w:type="dxa"/>
          </w:tcPr>
          <w:p w14:paraId="4199A93D" w14:textId="77777777" w:rsidR="00D64CA4" w:rsidRPr="00D641E2" w:rsidRDefault="00D64CA4">
            <w:pPr>
              <w:rPr>
                <w:rFonts w:ascii="新細明體" w:eastAsia="新細明體" w:hAnsi="DFPYuanMedium-B5"/>
              </w:rPr>
            </w:pPr>
            <w:r w:rsidRPr="00D641E2">
              <w:rPr>
                <w:rFonts w:ascii="新細明體" w:eastAsia="新細明體" w:hAnsi="DFPYuanMedium-B5" w:hint="eastAsia"/>
              </w:rPr>
              <w:t>數學</w:t>
            </w:r>
          </w:p>
        </w:tc>
      </w:tr>
      <w:tr w:rsidR="00D64CA4" w:rsidRPr="00D641E2" w14:paraId="5272D991" w14:textId="77777777" w:rsidTr="00D64CA4">
        <w:tc>
          <w:tcPr>
            <w:tcW w:w="1668" w:type="dxa"/>
          </w:tcPr>
          <w:p w14:paraId="3F375389" w14:textId="77777777" w:rsidR="00D64CA4" w:rsidRPr="00D641E2" w:rsidRDefault="00D64CA4">
            <w:pPr>
              <w:rPr>
                <w:rFonts w:ascii="新細明體" w:eastAsia="新細明體" w:hAnsi="DFPYuanMedium-B5"/>
              </w:rPr>
            </w:pPr>
            <w:r w:rsidRPr="00D641E2">
              <w:rPr>
                <w:rFonts w:ascii="新細明體" w:eastAsia="新細明體" w:hAnsi="DFPYuanMedium-B5" w:hint="eastAsia"/>
              </w:rPr>
              <w:t>級別：</w:t>
            </w:r>
          </w:p>
        </w:tc>
        <w:tc>
          <w:tcPr>
            <w:tcW w:w="8746" w:type="dxa"/>
          </w:tcPr>
          <w:p w14:paraId="488C890F" w14:textId="77777777" w:rsidR="00D64CA4" w:rsidRPr="00D641E2" w:rsidRDefault="00D64CA4">
            <w:pPr>
              <w:rPr>
                <w:rFonts w:ascii="新細明體" w:eastAsia="新細明體" w:hAnsi="DFPYuanMedium-B5"/>
              </w:rPr>
            </w:pPr>
            <w:r w:rsidRPr="00D641E2">
              <w:rPr>
                <w:rFonts w:ascii="新細明體" w:eastAsia="新細明體" w:hAnsi="DFPYuanMedium-B5" w:hint="eastAsia"/>
              </w:rPr>
              <w:t>小五</w:t>
            </w:r>
          </w:p>
        </w:tc>
      </w:tr>
      <w:tr w:rsidR="00D64CA4" w:rsidRPr="00D641E2" w14:paraId="0F4BA646" w14:textId="77777777" w:rsidTr="00D64CA4">
        <w:tc>
          <w:tcPr>
            <w:tcW w:w="1668" w:type="dxa"/>
          </w:tcPr>
          <w:p w14:paraId="1B1176B4" w14:textId="77777777" w:rsidR="00D64CA4" w:rsidRPr="00D641E2" w:rsidRDefault="00D64CA4">
            <w:pPr>
              <w:rPr>
                <w:rFonts w:ascii="新細明體" w:eastAsia="新細明體" w:hAnsi="DFPYuanMedium-B5"/>
              </w:rPr>
            </w:pPr>
            <w:r w:rsidRPr="00D641E2">
              <w:rPr>
                <w:rFonts w:ascii="新細明體" w:eastAsia="新細明體" w:hAnsi="DFPYuanMedium-B5" w:hint="eastAsia"/>
              </w:rPr>
              <w:t>學習範疇：</w:t>
            </w:r>
          </w:p>
        </w:tc>
        <w:tc>
          <w:tcPr>
            <w:tcW w:w="8746" w:type="dxa"/>
          </w:tcPr>
          <w:p w14:paraId="0803A7DE" w14:textId="77777777" w:rsidR="00D64CA4" w:rsidRPr="00D641E2" w:rsidRDefault="00D64CA4">
            <w:pPr>
              <w:rPr>
                <w:rFonts w:ascii="新細明體" w:eastAsia="新細明體" w:hAnsi="DFPYuanMedium-B5"/>
              </w:rPr>
            </w:pPr>
            <w:r w:rsidRPr="00D641E2">
              <w:rPr>
                <w:rFonts w:ascii="新細明體" w:eastAsia="新細明體" w:hAnsi="DFPYuanMedium-B5" w:hint="eastAsia"/>
              </w:rPr>
              <w:t>代數</w:t>
            </w:r>
          </w:p>
        </w:tc>
      </w:tr>
      <w:tr w:rsidR="00D64CA4" w:rsidRPr="00D641E2" w14:paraId="37FD93BE" w14:textId="77777777" w:rsidTr="00D64CA4">
        <w:tc>
          <w:tcPr>
            <w:tcW w:w="1668" w:type="dxa"/>
          </w:tcPr>
          <w:p w14:paraId="64368EDD" w14:textId="77777777" w:rsidR="00D64CA4" w:rsidRPr="00D641E2" w:rsidRDefault="00D64CA4">
            <w:pPr>
              <w:rPr>
                <w:rFonts w:ascii="新細明體" w:eastAsia="新細明體" w:hAnsi="DFPYuanMedium-B5"/>
              </w:rPr>
            </w:pPr>
            <w:r w:rsidRPr="00D641E2">
              <w:rPr>
                <w:rFonts w:ascii="新細明體" w:eastAsia="新細明體" w:hAnsi="DFPYuanMedium-B5" w:hint="eastAsia"/>
              </w:rPr>
              <w:t>課題：</w:t>
            </w:r>
          </w:p>
        </w:tc>
        <w:tc>
          <w:tcPr>
            <w:tcW w:w="8746" w:type="dxa"/>
          </w:tcPr>
          <w:p w14:paraId="1C13A069" w14:textId="77777777" w:rsidR="00D64CA4" w:rsidRPr="00D641E2" w:rsidRDefault="00D64CA4">
            <w:pPr>
              <w:rPr>
                <w:rFonts w:ascii="新細明體" w:eastAsia="新細明體" w:hAnsi="DFPYuanMedium-B5"/>
              </w:rPr>
            </w:pPr>
            <w:r w:rsidRPr="00D641E2">
              <w:rPr>
                <w:rFonts w:ascii="新細明體" w:eastAsia="新細明體" w:hAnsi="DFPYuanMedium-B5" w:hint="eastAsia"/>
              </w:rPr>
              <w:t>簡易方程應用題</w:t>
            </w:r>
          </w:p>
        </w:tc>
      </w:tr>
      <w:tr w:rsidR="00D64CA4" w:rsidRPr="00D641E2" w14:paraId="0FC77CDC" w14:textId="77777777" w:rsidTr="00D64CA4">
        <w:tc>
          <w:tcPr>
            <w:tcW w:w="1668" w:type="dxa"/>
          </w:tcPr>
          <w:p w14:paraId="1619B153" w14:textId="77777777" w:rsidR="00D64CA4" w:rsidRPr="00D641E2" w:rsidRDefault="00D64CA4">
            <w:pPr>
              <w:rPr>
                <w:rFonts w:ascii="新細明體" w:eastAsia="新細明體" w:hAnsi="DFPYuanMedium-B5"/>
              </w:rPr>
            </w:pPr>
            <w:r w:rsidRPr="00D641E2">
              <w:rPr>
                <w:rFonts w:ascii="新細明體" w:eastAsia="新細明體" w:hAnsi="DFPYuanMedium-B5" w:hint="eastAsia"/>
              </w:rPr>
              <w:t>時段：</w:t>
            </w:r>
          </w:p>
        </w:tc>
        <w:tc>
          <w:tcPr>
            <w:tcW w:w="8746" w:type="dxa"/>
          </w:tcPr>
          <w:p w14:paraId="72B473B3" w14:textId="77777777" w:rsidR="00D64CA4" w:rsidRPr="00D641E2" w:rsidRDefault="00D64CA4">
            <w:pPr>
              <w:rPr>
                <w:rFonts w:ascii="新細明體" w:eastAsia="新細明體" w:hAnsi="DFPYuanMedium-B5"/>
              </w:rPr>
            </w:pPr>
            <w:r w:rsidRPr="00D641E2">
              <w:rPr>
                <w:rFonts w:ascii="新細明體" w:eastAsia="新細明體" w:hAnsi="DFPYuanMedium-B5" w:hint="eastAsia"/>
              </w:rPr>
              <w:t>35分鐘</w:t>
            </w:r>
          </w:p>
        </w:tc>
      </w:tr>
    </w:tbl>
    <w:p w14:paraId="730DCDE0" w14:textId="77777777" w:rsidR="00D64CA4" w:rsidRPr="00D641E2" w:rsidRDefault="00D64CA4" w:rsidP="00D64CA4">
      <w:pPr>
        <w:rPr>
          <w:rFonts w:ascii="新細明體" w:eastAsia="新細明體" w:hAnsi="DFPYuanMedium-B5"/>
        </w:rPr>
      </w:pPr>
    </w:p>
    <w:p w14:paraId="739FEEED" w14:textId="77777777" w:rsidR="00D64CA4" w:rsidRPr="00D641E2" w:rsidRDefault="00D64CA4" w:rsidP="00D64CA4">
      <w:pPr>
        <w:rPr>
          <w:rFonts w:ascii="新細明體" w:eastAsia="新細明體" w:hAnsi="DFPYuanMedium-B5"/>
          <w:b/>
        </w:rPr>
      </w:pPr>
      <w:r w:rsidRPr="00D641E2">
        <w:rPr>
          <w:rFonts w:ascii="新細明體" w:eastAsia="新細明體" w:hAnsi="DFPYuanMedium-B5" w:hint="eastAsia"/>
          <w:b/>
        </w:rPr>
        <w:t>學生已有知識：</w:t>
      </w:r>
    </w:p>
    <w:p w14:paraId="599DF14F" w14:textId="77777777" w:rsidR="00D64CA4" w:rsidRPr="00D641E2" w:rsidRDefault="00D64CA4" w:rsidP="00D64CA4">
      <w:pPr>
        <w:rPr>
          <w:rFonts w:ascii="新細明體" w:eastAsia="新細明體" w:hAnsi="DFPYuanMedium-B5"/>
        </w:rPr>
      </w:pPr>
      <w:r w:rsidRPr="00D641E2">
        <w:rPr>
          <w:rFonts w:ascii="新細明體" w:eastAsia="新細明體" w:hAnsi="DFPYuanMedium-B5" w:hint="eastAsia"/>
        </w:rPr>
        <w:t>1. 已建立方程及認識方程的解的概念</w:t>
      </w:r>
    </w:p>
    <w:p w14:paraId="1B3F3D3E" w14:textId="77777777" w:rsidR="00D64CA4" w:rsidRPr="00D641E2" w:rsidRDefault="00D64CA4" w:rsidP="00D64CA4">
      <w:pPr>
        <w:rPr>
          <w:rFonts w:ascii="新細明體" w:eastAsia="新細明體" w:hAnsi="DFPYuanMedium-B5"/>
        </w:rPr>
      </w:pPr>
      <w:r w:rsidRPr="00D641E2">
        <w:rPr>
          <w:rFonts w:ascii="新細明體" w:eastAsia="新細明體" w:hAnsi="DFPYuanMedium-B5" w:hint="eastAsia"/>
        </w:rPr>
        <w:t>2.能解有點關加減乘除的簡易方程</w:t>
      </w:r>
    </w:p>
    <w:p w14:paraId="641D2952" w14:textId="77777777" w:rsidR="00D64CA4" w:rsidRPr="00D641E2" w:rsidRDefault="00D64CA4" w:rsidP="00D64CA4">
      <w:pPr>
        <w:rPr>
          <w:rFonts w:ascii="新細明體" w:eastAsia="新細明體" w:hAnsi="DFPYuanMedium-B5"/>
        </w:rPr>
      </w:pPr>
    </w:p>
    <w:p w14:paraId="4DC718AA" w14:textId="77777777" w:rsidR="00D64CA4" w:rsidRPr="00D641E2" w:rsidRDefault="00D64CA4" w:rsidP="00D64CA4">
      <w:pPr>
        <w:rPr>
          <w:rFonts w:ascii="新細明體" w:eastAsia="新細明體" w:hAnsi="DFPYuanMedium-B5"/>
        </w:rPr>
      </w:pPr>
      <w:r w:rsidRPr="00D641E2">
        <w:rPr>
          <w:rFonts w:ascii="新細明體" w:eastAsia="新細明體" w:hAnsi="DFPYuanMedium-B5" w:hint="eastAsia"/>
        </w:rPr>
        <w:t>教學目標：</w:t>
      </w:r>
    </w:p>
    <w:p w14:paraId="6A09FE7B" w14:textId="77777777" w:rsidR="00D64CA4" w:rsidRPr="00D641E2" w:rsidRDefault="002D4598" w:rsidP="002D4598">
      <w:pPr>
        <w:rPr>
          <w:rFonts w:ascii="新細明體" w:eastAsia="新細明體" w:hAnsi="DFPYuanMedium-B5"/>
        </w:rPr>
      </w:pPr>
      <w:r w:rsidRPr="00D641E2">
        <w:rPr>
          <w:rFonts w:ascii="新細明體" w:eastAsia="新細明體" w:hAnsi="DFPYuanMedium-B5" w:hint="eastAsia"/>
        </w:rPr>
        <w:t>1. 用方程解答給定未知數和自設未知數的應用題</w:t>
      </w:r>
    </w:p>
    <w:p w14:paraId="1C74B4E3" w14:textId="77777777" w:rsidR="002D4598" w:rsidRPr="00D641E2" w:rsidRDefault="002D4598" w:rsidP="002D4598">
      <w:pPr>
        <w:ind w:left="360"/>
        <w:rPr>
          <w:rFonts w:ascii="新細明體" w:eastAsia="新細明體" w:hAnsi="DFPYuanMedium-B5"/>
        </w:rPr>
      </w:pPr>
    </w:p>
    <w:p w14:paraId="444C3A23" w14:textId="77777777" w:rsidR="002D4598" w:rsidRPr="00D641E2" w:rsidRDefault="002D4598" w:rsidP="002D4598">
      <w:pPr>
        <w:rPr>
          <w:rFonts w:ascii="新細明體" w:eastAsia="新細明體" w:hAnsi="DFPYuanMedium-B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"/>
        <w:gridCol w:w="6847"/>
        <w:gridCol w:w="2396"/>
      </w:tblGrid>
      <w:tr w:rsidR="002D4598" w:rsidRPr="00D641E2" w14:paraId="7F881F27" w14:textId="77777777" w:rsidTr="00685FEA">
        <w:tc>
          <w:tcPr>
            <w:tcW w:w="945" w:type="dxa"/>
          </w:tcPr>
          <w:p w14:paraId="3B5F2A1B" w14:textId="77777777" w:rsidR="002D4598" w:rsidRPr="00D641E2" w:rsidRDefault="002D4598" w:rsidP="002D4598">
            <w:pPr>
              <w:rPr>
                <w:rFonts w:ascii="新細明體" w:eastAsia="新細明體" w:hAnsi="DFPYuanMedium-B5"/>
              </w:rPr>
            </w:pPr>
            <w:r w:rsidRPr="00D641E2">
              <w:rPr>
                <w:rFonts w:ascii="新細明體" w:eastAsia="新細明體" w:hAnsi="DFPYuanMedium-B5" w:hint="eastAsia"/>
              </w:rPr>
              <w:t>時間</w:t>
            </w:r>
          </w:p>
        </w:tc>
        <w:tc>
          <w:tcPr>
            <w:tcW w:w="6847" w:type="dxa"/>
          </w:tcPr>
          <w:p w14:paraId="4CDF1C09" w14:textId="77777777" w:rsidR="002D4598" w:rsidRPr="00D641E2" w:rsidRDefault="002D4598" w:rsidP="002D4598">
            <w:pPr>
              <w:rPr>
                <w:rFonts w:ascii="新細明體" w:eastAsia="新細明體" w:hAnsi="DFPYuanMedium-B5"/>
              </w:rPr>
            </w:pPr>
            <w:r w:rsidRPr="00D641E2">
              <w:rPr>
                <w:rFonts w:ascii="新細明體" w:eastAsia="新細明體" w:hAnsi="DFPYuanMedium-B5" w:hint="eastAsia"/>
              </w:rPr>
              <w:t>教學內容</w:t>
            </w:r>
          </w:p>
        </w:tc>
        <w:tc>
          <w:tcPr>
            <w:tcW w:w="2396" w:type="dxa"/>
          </w:tcPr>
          <w:p w14:paraId="26435106" w14:textId="77777777" w:rsidR="002D4598" w:rsidRPr="00D641E2" w:rsidRDefault="002D4598" w:rsidP="002D4598">
            <w:pPr>
              <w:rPr>
                <w:rFonts w:ascii="新細明體" w:eastAsia="新細明體" w:hAnsi="DFPYuanMedium-B5"/>
              </w:rPr>
            </w:pPr>
            <w:r w:rsidRPr="00D641E2">
              <w:rPr>
                <w:rFonts w:ascii="新細明體" w:eastAsia="新細明體" w:hAnsi="DFPYuanMedium-B5" w:hint="eastAsia"/>
              </w:rPr>
              <w:t>電子教學工具</w:t>
            </w:r>
          </w:p>
        </w:tc>
      </w:tr>
      <w:tr w:rsidR="002D4598" w:rsidRPr="00D641E2" w14:paraId="2F92B606" w14:textId="77777777" w:rsidTr="00B87601">
        <w:trPr>
          <w:trHeight w:val="1679"/>
        </w:trPr>
        <w:tc>
          <w:tcPr>
            <w:tcW w:w="945" w:type="dxa"/>
          </w:tcPr>
          <w:p w14:paraId="2420226A" w14:textId="77777777" w:rsidR="002D4598" w:rsidRPr="00D641E2" w:rsidRDefault="002D4598" w:rsidP="002D4598">
            <w:pPr>
              <w:rPr>
                <w:rFonts w:ascii="新細明體" w:eastAsia="新細明體" w:hAnsi="DFPYuanMedium-B5"/>
              </w:rPr>
            </w:pPr>
            <w:r w:rsidRPr="00D641E2">
              <w:rPr>
                <w:rFonts w:ascii="新細明體" w:eastAsia="新細明體" w:hAnsi="DFPYuanMedium-B5" w:hint="eastAsia"/>
              </w:rPr>
              <w:t>5”</w:t>
            </w:r>
          </w:p>
        </w:tc>
        <w:tc>
          <w:tcPr>
            <w:tcW w:w="6847" w:type="dxa"/>
          </w:tcPr>
          <w:p w14:paraId="7FD51119" w14:textId="77777777" w:rsidR="002D4598" w:rsidRPr="00D641E2" w:rsidRDefault="002D4598" w:rsidP="002D4598">
            <w:pPr>
              <w:rPr>
                <w:rFonts w:ascii="新細明體" w:eastAsia="新細明體" w:hAnsi="DFPYuanMedium-B5"/>
              </w:rPr>
            </w:pPr>
            <w:r w:rsidRPr="00D641E2">
              <w:rPr>
                <w:rFonts w:ascii="新細明體" w:eastAsia="新細明體" w:hAnsi="DFPYuanMedium-B5" w:hint="eastAsia"/>
              </w:rPr>
              <w:t>重溫上一課節的學習內容</w:t>
            </w:r>
          </w:p>
          <w:p w14:paraId="2BFDEF0F" w14:textId="77777777" w:rsidR="00365409" w:rsidRPr="00D641E2" w:rsidRDefault="00815038" w:rsidP="00365409">
            <w:pPr>
              <w:pStyle w:val="ListParagraph"/>
              <w:numPr>
                <w:ilvl w:val="0"/>
                <w:numId w:val="2"/>
              </w:numPr>
              <w:rPr>
                <w:rFonts w:ascii="新細明體" w:eastAsia="新細明體" w:hAnsi="DFPYuanMedium-B5"/>
              </w:rPr>
            </w:pPr>
            <w:r w:rsidRPr="00D641E2">
              <w:rPr>
                <w:rFonts w:ascii="新細明體" w:eastAsia="新細明體" w:hAnsi="DFPYuanMedium-B5" w:hint="eastAsia"/>
              </w:rPr>
              <w:t>教師於</w:t>
            </w:r>
            <w:proofErr w:type="spellStart"/>
            <w:r w:rsidRPr="00D641E2">
              <w:rPr>
                <w:rFonts w:ascii="新細明體" w:eastAsia="新細明體" w:hAnsi="DFPYuanMedium-B5" w:hint="eastAsia"/>
              </w:rPr>
              <w:t>nearpod</w:t>
            </w:r>
            <w:proofErr w:type="spellEnd"/>
            <w:r w:rsidRPr="00D641E2">
              <w:rPr>
                <w:rFonts w:ascii="新細明體" w:eastAsia="新細明體" w:hAnsi="DFPYuanMedium-B5" w:hint="eastAsia"/>
              </w:rPr>
              <w:t xml:space="preserve"> </w:t>
            </w:r>
            <w:r w:rsidR="00365409" w:rsidRPr="00D641E2">
              <w:rPr>
                <w:rFonts w:ascii="新細明體" w:eastAsia="新細明體" w:hAnsi="DFPYuanMedium-B5" w:hint="eastAsia"/>
              </w:rPr>
              <w:t>內設定5題簡易方程的題目，讓同學利用內篏式的draw it 在題目上畫上答案。</w:t>
            </w:r>
          </w:p>
          <w:p w14:paraId="47C8D968" w14:textId="77777777" w:rsidR="00365409" w:rsidRPr="00D641E2" w:rsidRDefault="00365409" w:rsidP="00365409">
            <w:pPr>
              <w:pStyle w:val="ListParagraph"/>
              <w:numPr>
                <w:ilvl w:val="0"/>
                <w:numId w:val="2"/>
              </w:numPr>
              <w:rPr>
                <w:rFonts w:ascii="新細明體" w:eastAsia="新細明體" w:hAnsi="DFPYuanMedium-B5"/>
              </w:rPr>
            </w:pPr>
            <w:r w:rsidRPr="00D641E2">
              <w:rPr>
                <w:rFonts w:ascii="新細明體" w:eastAsia="新細明體" w:hAnsi="DFPYuanMedium-B5" w:hint="eastAsia"/>
              </w:rPr>
              <w:t>在電子白板上檢視同學的答案，找出錯誤的答案，並</w:t>
            </w:r>
            <w:r w:rsidRPr="00D641E2">
              <w:rPr>
                <w:rFonts w:ascii="新細明體" w:eastAsia="新細明體" w:hAnsi="DFPYuanMedium-B5" w:cs="Adobe 明體 Std L" w:hint="eastAsia"/>
              </w:rPr>
              <w:t>着</w:t>
            </w:r>
            <w:r w:rsidRPr="00D641E2">
              <w:rPr>
                <w:rFonts w:ascii="新細明體" w:eastAsia="新細明體" w:hAnsi="DFPYuanMedium-B5" w:cs="PMingLiU" w:hint="eastAsia"/>
              </w:rPr>
              <w:t>同</w:t>
            </w:r>
            <w:r w:rsidR="00EB018D" w:rsidRPr="00D641E2">
              <w:rPr>
                <w:rFonts w:ascii="新細明體" w:eastAsia="新細明體" w:hAnsi="DFPYuanMedium-B5" w:cs="PMingLiU" w:hint="eastAsia"/>
              </w:rPr>
              <w:t>學講解正確</w:t>
            </w:r>
            <w:r w:rsidRPr="00D641E2">
              <w:rPr>
                <w:rFonts w:ascii="新細明體" w:eastAsia="新細明體" w:hAnsi="DFPYuanMedium-B5" w:cs="PMingLiU" w:hint="eastAsia"/>
              </w:rPr>
              <w:t>解答</w:t>
            </w:r>
            <w:r w:rsidR="00EB018D" w:rsidRPr="00D641E2">
              <w:rPr>
                <w:rFonts w:ascii="新細明體" w:eastAsia="新細明體" w:hAnsi="DFPYuanMedium-B5" w:cs="PMingLiU" w:hint="eastAsia"/>
              </w:rPr>
              <w:t>的</w:t>
            </w:r>
            <w:r w:rsidRPr="00D641E2">
              <w:rPr>
                <w:rFonts w:ascii="新細明體" w:eastAsia="新細明體" w:hAnsi="DFPYuanMedium-B5" w:cs="PMingLiU" w:hint="eastAsia"/>
              </w:rPr>
              <w:t>方法。</w:t>
            </w:r>
          </w:p>
          <w:p w14:paraId="7F494524" w14:textId="77777777" w:rsidR="00365409" w:rsidRPr="00D641E2" w:rsidRDefault="00365409" w:rsidP="00365409">
            <w:pPr>
              <w:ind w:left="60"/>
              <w:rPr>
                <w:rFonts w:ascii="新細明體" w:eastAsia="新細明體" w:hAnsi="DFPYuanMedium-B5"/>
              </w:rPr>
            </w:pPr>
          </w:p>
        </w:tc>
        <w:tc>
          <w:tcPr>
            <w:tcW w:w="2396" w:type="dxa"/>
          </w:tcPr>
          <w:p w14:paraId="38EE7887" w14:textId="77777777" w:rsidR="002D4598" w:rsidRPr="00D641E2" w:rsidRDefault="002D4598" w:rsidP="002D4598">
            <w:pPr>
              <w:rPr>
                <w:rFonts w:ascii="新細明體" w:eastAsia="新細明體" w:hAnsi="DFPYuanMedium-B5"/>
              </w:rPr>
            </w:pPr>
            <w:proofErr w:type="spellStart"/>
            <w:r w:rsidRPr="00D641E2">
              <w:rPr>
                <w:rFonts w:ascii="新細明體" w:eastAsia="新細明體" w:hAnsi="DFPYuanMedium-B5" w:hint="eastAsia"/>
              </w:rPr>
              <w:t>Nearpod</w:t>
            </w:r>
            <w:proofErr w:type="spellEnd"/>
            <w:r w:rsidR="004A249C" w:rsidRPr="00D641E2">
              <w:rPr>
                <w:rFonts w:ascii="新細明體" w:eastAsia="新細明體" w:hAnsi="DFPYuanMedium-B5" w:hint="eastAsia"/>
              </w:rPr>
              <w:t>(示例一)</w:t>
            </w:r>
          </w:p>
        </w:tc>
      </w:tr>
      <w:tr w:rsidR="00365409" w:rsidRPr="00D641E2" w14:paraId="734054BE" w14:textId="77777777" w:rsidTr="00B87601">
        <w:trPr>
          <w:trHeight w:val="4218"/>
        </w:trPr>
        <w:tc>
          <w:tcPr>
            <w:tcW w:w="945" w:type="dxa"/>
          </w:tcPr>
          <w:p w14:paraId="2A5DDBFF" w14:textId="77777777" w:rsidR="00365409" w:rsidRPr="00D641E2" w:rsidRDefault="004A249C" w:rsidP="002D4598">
            <w:pPr>
              <w:rPr>
                <w:rFonts w:ascii="新細明體" w:eastAsia="新細明體" w:hAnsi="DFPYuanMedium-B5"/>
              </w:rPr>
            </w:pPr>
            <w:r w:rsidRPr="00D641E2">
              <w:rPr>
                <w:rFonts w:ascii="新細明體" w:eastAsia="新細明體" w:hAnsi="DFPYuanMedium-B5" w:hint="eastAsia"/>
              </w:rPr>
              <w:t>20</w:t>
            </w:r>
            <w:r w:rsidR="00365409" w:rsidRPr="00D641E2">
              <w:rPr>
                <w:rFonts w:ascii="新細明體" w:eastAsia="新細明體" w:hAnsi="DFPYuanMedium-B5" w:hint="eastAsia"/>
              </w:rPr>
              <w:t>”</w:t>
            </w:r>
          </w:p>
        </w:tc>
        <w:tc>
          <w:tcPr>
            <w:tcW w:w="6847" w:type="dxa"/>
          </w:tcPr>
          <w:p w14:paraId="6DCD9AFA" w14:textId="7086DC85" w:rsidR="00C94F03" w:rsidRPr="00D641E2" w:rsidRDefault="00F75ECD" w:rsidP="002D4598">
            <w:pPr>
              <w:rPr>
                <w:rFonts w:ascii="新細明體" w:eastAsia="新細明體" w:hAnsi="DFPYuanMedium-B5"/>
              </w:rPr>
            </w:pPr>
            <w:r>
              <w:rPr>
                <w:rFonts w:ascii="新細明體" w:eastAsia="新細明體" w:hAnsi="DFPYuanMedium-B5" w:hint="eastAsia"/>
              </w:rPr>
              <w:t>以不同程度的題目讓同學討論如何處理方程應用題</w:t>
            </w:r>
          </w:p>
          <w:p w14:paraId="6089045F" w14:textId="1C2AF9E8" w:rsidR="004A249C" w:rsidRPr="00D641E2" w:rsidRDefault="00EB018D" w:rsidP="002D4598">
            <w:pPr>
              <w:rPr>
                <w:rFonts w:ascii="新細明體" w:eastAsia="新細明體" w:hAnsi="DFPYuanMedium-B5"/>
              </w:rPr>
            </w:pPr>
            <w:r w:rsidRPr="00D641E2">
              <w:rPr>
                <w:rFonts w:ascii="新細明體" w:eastAsia="新細明體" w:hAnsi="DFPYuanMedium-B5" w:hint="eastAsia"/>
              </w:rPr>
              <w:t xml:space="preserve">1.  </w:t>
            </w:r>
            <w:r w:rsidR="00365409" w:rsidRPr="00D641E2">
              <w:rPr>
                <w:rFonts w:ascii="新細明體" w:eastAsia="新細明體" w:hAnsi="DFPYuanMedium-B5" w:hint="eastAsia"/>
              </w:rPr>
              <w:t>老師</w:t>
            </w:r>
            <w:r w:rsidRPr="00D641E2">
              <w:rPr>
                <w:rFonts w:ascii="新細明體" w:eastAsia="新細明體" w:hAnsi="DFPYuanMedium-B5" w:hint="eastAsia"/>
              </w:rPr>
              <w:t>利</w:t>
            </w:r>
            <w:proofErr w:type="spellStart"/>
            <w:r w:rsidRPr="00D641E2">
              <w:rPr>
                <w:rFonts w:ascii="新細明體" w:eastAsia="新細明體" w:hAnsi="DFPYuanMedium-B5" w:hint="eastAsia"/>
              </w:rPr>
              <w:t>edmodo</w:t>
            </w:r>
            <w:proofErr w:type="spellEnd"/>
            <w:r w:rsidRPr="00D641E2">
              <w:rPr>
                <w:rFonts w:ascii="新細明體" w:eastAsia="新細明體" w:hAnsi="DFPYuanMedium-B5" w:hint="eastAsia"/>
              </w:rPr>
              <w:t xml:space="preserve"> 內的小組的功能分發不同能力的題目</w:t>
            </w:r>
          </w:p>
          <w:p w14:paraId="03799C90" w14:textId="77777777" w:rsidR="00EB018D" w:rsidRPr="00D641E2" w:rsidRDefault="004A249C" w:rsidP="002D4598">
            <w:pPr>
              <w:rPr>
                <w:rFonts w:ascii="新細明體" w:eastAsia="新細明體" w:hAnsi="DFPYuanMedium-B5"/>
              </w:rPr>
            </w:pPr>
            <w:r w:rsidRPr="00D641E2">
              <w:rPr>
                <w:rFonts w:ascii="新細明體" w:eastAsia="新細明體" w:hAnsi="DFPYuanMedium-B5" w:hint="eastAsia"/>
              </w:rPr>
              <w:t xml:space="preserve">2. </w:t>
            </w:r>
            <w:r w:rsidR="00C94F03" w:rsidRPr="00D641E2">
              <w:rPr>
                <w:rFonts w:ascii="新細明體" w:eastAsia="新細明體" w:hAnsi="DFPYuanMedium-B5" w:hint="eastAsia"/>
              </w:rPr>
              <w:t>同學先</w:t>
            </w:r>
            <w:r w:rsidR="009F35CC" w:rsidRPr="00D641E2">
              <w:rPr>
                <w:rFonts w:ascii="新細明體" w:eastAsia="新細明體" w:hAnsi="DFPYuanMedium-B5" w:hint="eastAsia"/>
              </w:rPr>
              <w:t>個別</w:t>
            </w:r>
            <w:r w:rsidRPr="00D641E2">
              <w:rPr>
                <w:rFonts w:ascii="新細明體" w:eastAsia="新細明體" w:hAnsi="DFPYuanMedium-B5" w:hint="eastAsia"/>
              </w:rPr>
              <w:t>於筆記內</w:t>
            </w:r>
            <w:r w:rsidR="00EB018D" w:rsidRPr="00D641E2">
              <w:rPr>
                <w:rFonts w:ascii="新細明體" w:eastAsia="新細明體" w:hAnsi="DFPYuanMedium-B5" w:hint="eastAsia"/>
              </w:rPr>
              <w:t>完成</w:t>
            </w:r>
            <w:r w:rsidR="009F35CC" w:rsidRPr="00D641E2">
              <w:rPr>
                <w:rFonts w:ascii="新細明體" w:eastAsia="新細明體" w:hAnsi="DFPYuanMedium-B5" w:hint="eastAsia"/>
              </w:rPr>
              <w:t>檔案內的題目。</w:t>
            </w:r>
          </w:p>
          <w:p w14:paraId="6B77F0F0" w14:textId="77777777" w:rsidR="009F35CC" w:rsidRPr="00D641E2" w:rsidRDefault="009F35CC" w:rsidP="002D4598">
            <w:pPr>
              <w:rPr>
                <w:rFonts w:ascii="新細明體" w:eastAsia="新細明體" w:hAnsi="DFPYuanMedium-B5"/>
              </w:rPr>
            </w:pPr>
            <w:r w:rsidRPr="00D641E2">
              <w:rPr>
                <w:rFonts w:ascii="新細明體" w:eastAsia="新細明體" w:hAnsi="DFPYuanMedium-B5" w:hint="eastAsia"/>
              </w:rPr>
              <w:t>3. 同學帶同平板與筆記移到小組位置，並與同學一起</w:t>
            </w:r>
          </w:p>
          <w:p w14:paraId="736322F7" w14:textId="77777777" w:rsidR="004A249C" w:rsidRPr="00D641E2" w:rsidRDefault="009F35CC" w:rsidP="004A249C">
            <w:pPr>
              <w:ind w:firstLine="255"/>
              <w:rPr>
                <w:rFonts w:ascii="新細明體" w:eastAsia="新細明體" w:hAnsi="DFPYuanMedium-B5"/>
              </w:rPr>
            </w:pPr>
            <w:r w:rsidRPr="00D641E2">
              <w:rPr>
                <w:rFonts w:ascii="新細明體" w:eastAsia="新細明體" w:hAnsi="DFPYuanMedium-B5" w:hint="eastAsia"/>
              </w:rPr>
              <w:t>討論如何從應用題中以方程解題。</w:t>
            </w:r>
            <w:r w:rsidRPr="00D641E2">
              <w:rPr>
                <w:rFonts w:ascii="新細明體" w:eastAsia="新細明體" w:hAnsi="DFPYuanMedium-B5" w:hint="eastAsia"/>
              </w:rPr>
              <w:br/>
            </w:r>
            <w:r w:rsidR="00C94563" w:rsidRPr="00D641E2">
              <w:rPr>
                <w:rFonts w:ascii="新細明體" w:eastAsia="新細明體" w:hAnsi="DFPYuanMedium-B5" w:hint="eastAsia"/>
              </w:rPr>
              <w:t>4. 老師以</w:t>
            </w:r>
            <w:proofErr w:type="spellStart"/>
            <w:r w:rsidR="00C94563" w:rsidRPr="00D641E2">
              <w:rPr>
                <w:rFonts w:ascii="新細明體" w:eastAsia="新細明體" w:hAnsi="DFPYuanMedium-B5" w:hint="eastAsia"/>
              </w:rPr>
              <w:t>Nearpod</w:t>
            </w:r>
            <w:proofErr w:type="spellEnd"/>
            <w:r w:rsidR="00C94563" w:rsidRPr="00D641E2">
              <w:rPr>
                <w:rFonts w:ascii="新細明體" w:eastAsia="新細明體" w:hAnsi="DFPYuanMedium-B5" w:hint="eastAsia"/>
              </w:rPr>
              <w:t xml:space="preserve"> 上的draw it 收集每一組同學的答</w:t>
            </w:r>
          </w:p>
          <w:p w14:paraId="3D4160A1" w14:textId="77777777" w:rsidR="00C94563" w:rsidRPr="00D641E2" w:rsidRDefault="004A249C" w:rsidP="004A249C">
            <w:pPr>
              <w:ind w:firstLine="255"/>
              <w:rPr>
                <w:rFonts w:ascii="新細明體" w:eastAsia="新細明體" w:hAnsi="DFPYuanMedium-B5"/>
              </w:rPr>
            </w:pPr>
            <w:r w:rsidRPr="00D641E2">
              <w:rPr>
                <w:rFonts w:ascii="新細明體" w:eastAsia="新細明體" w:hAnsi="DFPYuanMedium-B5" w:hint="eastAsia"/>
              </w:rPr>
              <w:t>案。</w:t>
            </w:r>
          </w:p>
          <w:p w14:paraId="1024E6EB" w14:textId="77777777" w:rsidR="004A249C" w:rsidRPr="00D641E2" w:rsidRDefault="004A249C" w:rsidP="004A249C">
            <w:pPr>
              <w:rPr>
                <w:rFonts w:ascii="新細明體" w:eastAsia="新細明體" w:hAnsi="DFPYuanMedium-B5"/>
              </w:rPr>
            </w:pPr>
            <w:r w:rsidRPr="00D641E2">
              <w:rPr>
                <w:rFonts w:ascii="新細明體" w:eastAsia="新細明體" w:hAnsi="DFPYuanMedium-B5" w:hint="eastAsia"/>
              </w:rPr>
              <w:t xml:space="preserve">5. </w:t>
            </w:r>
            <w:r w:rsidR="00685FEA" w:rsidRPr="00D641E2">
              <w:rPr>
                <w:rFonts w:ascii="新細明體" w:eastAsia="新細明體" w:hAnsi="DFPYuanMedium-B5" w:hint="eastAsia"/>
              </w:rPr>
              <w:t>老師從題目中與同學一起討論處理方程應用題</w:t>
            </w:r>
            <w:r w:rsidRPr="00D641E2">
              <w:rPr>
                <w:rFonts w:ascii="新細明體" w:eastAsia="新細明體" w:hAnsi="DFPYuanMedium-B5" w:hint="eastAsia"/>
              </w:rPr>
              <w:t>的方法。</w:t>
            </w:r>
          </w:p>
          <w:p w14:paraId="72BB8475" w14:textId="77777777" w:rsidR="00685FEA" w:rsidRPr="00D641E2" w:rsidRDefault="00685FEA" w:rsidP="004A249C">
            <w:pPr>
              <w:rPr>
                <w:rFonts w:ascii="新細明體" w:eastAsia="新細明體" w:hAnsi="DFPYuanMedium-B5"/>
              </w:rPr>
            </w:pPr>
            <w:r w:rsidRPr="00D641E2">
              <w:rPr>
                <w:rFonts w:ascii="新細明體" w:eastAsia="新細明體" w:hAnsi="DFPYuanMedium-B5" w:hint="eastAsia"/>
              </w:rPr>
              <w:t xml:space="preserve">   A. </w:t>
            </w:r>
            <w:r w:rsidR="00B87601" w:rsidRPr="00D641E2">
              <w:rPr>
                <w:rFonts w:ascii="新細明體" w:eastAsia="新細明體" w:hAnsi="DFPYuanMedium-B5" w:hint="eastAsia"/>
              </w:rPr>
              <w:t>設定未知數</w:t>
            </w:r>
          </w:p>
          <w:p w14:paraId="1ED57A76" w14:textId="77777777" w:rsidR="00B87601" w:rsidRPr="00D641E2" w:rsidRDefault="00B87601" w:rsidP="004A249C">
            <w:pPr>
              <w:rPr>
                <w:rFonts w:ascii="新細明體" w:eastAsia="新細明體" w:hAnsi="DFPYuanMedium-B5"/>
              </w:rPr>
            </w:pPr>
            <w:r w:rsidRPr="00D641E2">
              <w:rPr>
                <w:rFonts w:ascii="新細明體" w:eastAsia="新細明體" w:hAnsi="DFPYuanMedium-B5" w:hint="eastAsia"/>
              </w:rPr>
              <w:t xml:space="preserve">   B. 依題意寫方程</w:t>
            </w:r>
          </w:p>
          <w:p w14:paraId="7EC7C160" w14:textId="77777777" w:rsidR="00B87601" w:rsidRPr="00D641E2" w:rsidRDefault="00B87601" w:rsidP="004A249C">
            <w:pPr>
              <w:rPr>
                <w:rFonts w:ascii="新細明體" w:eastAsia="新細明體" w:hAnsi="DFPYuanMedium-B5"/>
              </w:rPr>
            </w:pPr>
            <w:r w:rsidRPr="00D641E2">
              <w:rPr>
                <w:rFonts w:ascii="新細明體" w:eastAsia="新細明體" w:hAnsi="DFPYuanMedium-B5" w:hint="eastAsia"/>
              </w:rPr>
              <w:t xml:space="preserve">   C. 寫方程</w:t>
            </w:r>
          </w:p>
          <w:p w14:paraId="50528F23" w14:textId="77777777" w:rsidR="009F35CC" w:rsidRPr="00D641E2" w:rsidRDefault="00B87601" w:rsidP="00B87601">
            <w:pPr>
              <w:rPr>
                <w:rFonts w:ascii="新細明體" w:eastAsia="新細明體" w:hAnsi="DFPYuanMedium-B5"/>
              </w:rPr>
            </w:pPr>
            <w:r w:rsidRPr="00D641E2">
              <w:rPr>
                <w:rFonts w:ascii="新細明體" w:eastAsia="新細明體" w:hAnsi="DFPYuanMedium-B5" w:hint="eastAsia"/>
              </w:rPr>
              <w:t xml:space="preserve">   D. 寫答句</w:t>
            </w:r>
          </w:p>
        </w:tc>
        <w:tc>
          <w:tcPr>
            <w:tcW w:w="2396" w:type="dxa"/>
          </w:tcPr>
          <w:p w14:paraId="0A4A16F2" w14:textId="77777777" w:rsidR="00365409" w:rsidRPr="00D641E2" w:rsidRDefault="00365409" w:rsidP="002D4598">
            <w:pPr>
              <w:rPr>
                <w:rFonts w:ascii="新細明體" w:eastAsia="新細明體" w:hAnsi="DFPYuanMedium-B5"/>
              </w:rPr>
            </w:pPr>
            <w:r w:rsidRPr="00D641E2">
              <w:rPr>
                <w:rFonts w:ascii="新細明體" w:eastAsia="新細明體" w:hAnsi="DFPYuanMedium-B5" w:hint="eastAsia"/>
              </w:rPr>
              <w:t>Edmodo</w:t>
            </w:r>
            <w:r w:rsidR="004A249C" w:rsidRPr="00D641E2">
              <w:rPr>
                <w:rFonts w:ascii="新細明體" w:eastAsia="新細明體" w:hAnsi="DFPYuanMedium-B5" w:hint="eastAsia"/>
              </w:rPr>
              <w:t>(示例二)</w:t>
            </w:r>
          </w:p>
          <w:p w14:paraId="575F0499" w14:textId="77777777" w:rsidR="00C94563" w:rsidRPr="00D641E2" w:rsidRDefault="00C94563" w:rsidP="002D4598">
            <w:pPr>
              <w:rPr>
                <w:rFonts w:ascii="新細明體" w:eastAsia="新細明體" w:hAnsi="DFPYuanMedium-B5"/>
              </w:rPr>
            </w:pPr>
            <w:proofErr w:type="spellStart"/>
            <w:r w:rsidRPr="00D641E2">
              <w:rPr>
                <w:rFonts w:ascii="新細明體" w:eastAsia="新細明體" w:hAnsi="DFPYuanMedium-B5" w:hint="eastAsia"/>
              </w:rPr>
              <w:t>Nearpod</w:t>
            </w:r>
            <w:proofErr w:type="spellEnd"/>
            <w:r w:rsidR="004A249C" w:rsidRPr="00D641E2">
              <w:rPr>
                <w:rFonts w:ascii="新細明體" w:eastAsia="新細明體" w:hAnsi="DFPYuanMedium-B5" w:hint="eastAsia"/>
              </w:rPr>
              <w:t>(示例三)</w:t>
            </w:r>
          </w:p>
        </w:tc>
      </w:tr>
      <w:tr w:rsidR="00C94563" w:rsidRPr="00D641E2" w14:paraId="21E29E5E" w14:textId="77777777" w:rsidTr="00685FEA">
        <w:trPr>
          <w:trHeight w:val="818"/>
        </w:trPr>
        <w:tc>
          <w:tcPr>
            <w:tcW w:w="945" w:type="dxa"/>
          </w:tcPr>
          <w:p w14:paraId="06000433" w14:textId="77777777" w:rsidR="00C94563" w:rsidRPr="00D641E2" w:rsidRDefault="00C94563" w:rsidP="002D4598">
            <w:pPr>
              <w:rPr>
                <w:rFonts w:ascii="新細明體" w:eastAsia="新細明體" w:hAnsi="DFPYuanMedium-B5"/>
              </w:rPr>
            </w:pPr>
            <w:r w:rsidRPr="00D641E2">
              <w:rPr>
                <w:rFonts w:ascii="新細明體" w:eastAsia="新細明體" w:hAnsi="DFPYuanMedium-B5" w:hint="eastAsia"/>
              </w:rPr>
              <w:t>5”</w:t>
            </w:r>
          </w:p>
        </w:tc>
        <w:tc>
          <w:tcPr>
            <w:tcW w:w="6847" w:type="dxa"/>
          </w:tcPr>
          <w:p w14:paraId="49ADBFB7" w14:textId="77777777" w:rsidR="004A249C" w:rsidRPr="00D641E2" w:rsidRDefault="00FD671B" w:rsidP="002D4598">
            <w:pPr>
              <w:rPr>
                <w:rFonts w:ascii="新細明體" w:eastAsia="新細明體" w:hAnsi="DFPYuanMedium-B5"/>
              </w:rPr>
            </w:pPr>
            <w:r w:rsidRPr="00D641E2">
              <w:rPr>
                <w:rFonts w:ascii="新細明體" w:eastAsia="新細明體" w:hAnsi="DFPYuanMedium-B5" w:hint="eastAsia"/>
              </w:rPr>
              <w:t>利用小測試</w:t>
            </w:r>
            <w:r w:rsidR="00C94F03" w:rsidRPr="00D641E2">
              <w:rPr>
                <w:rFonts w:ascii="新細明體" w:eastAsia="新細明體" w:hAnsi="DFPYuanMedium-B5" w:hint="eastAsia"/>
              </w:rPr>
              <w:t>讓同學鞏固學習。</w:t>
            </w:r>
          </w:p>
          <w:p w14:paraId="29A0A93F" w14:textId="77777777" w:rsidR="00C94563" w:rsidRPr="00D641E2" w:rsidRDefault="004A249C" w:rsidP="002D4598">
            <w:pPr>
              <w:rPr>
                <w:rFonts w:ascii="新細明體" w:eastAsia="新細明體" w:hAnsi="DFPYuanMedium-B5"/>
              </w:rPr>
            </w:pPr>
            <w:r w:rsidRPr="00D641E2">
              <w:rPr>
                <w:rFonts w:ascii="新細明體" w:eastAsia="新細明體" w:hAnsi="DFPYuanMedium-B5" w:hint="eastAsia"/>
              </w:rPr>
              <w:t>以</w:t>
            </w:r>
            <w:proofErr w:type="spellStart"/>
            <w:r w:rsidRPr="00D641E2">
              <w:rPr>
                <w:rFonts w:ascii="新細明體" w:eastAsia="新細明體" w:hAnsi="DFPYuanMedium-B5" w:hint="eastAsia"/>
              </w:rPr>
              <w:t>socrative</w:t>
            </w:r>
            <w:proofErr w:type="spellEnd"/>
            <w:r w:rsidRPr="00D641E2">
              <w:rPr>
                <w:rFonts w:ascii="新細明體" w:eastAsia="新細明體" w:hAnsi="DFPYuanMedium-B5" w:hint="eastAsia"/>
              </w:rPr>
              <w:t xml:space="preserve"> 的學習反饋系統作小測試</w:t>
            </w:r>
          </w:p>
        </w:tc>
        <w:tc>
          <w:tcPr>
            <w:tcW w:w="2396" w:type="dxa"/>
          </w:tcPr>
          <w:p w14:paraId="1389A098" w14:textId="77777777" w:rsidR="00C94563" w:rsidRPr="00D641E2" w:rsidRDefault="004A249C" w:rsidP="002D4598">
            <w:pPr>
              <w:rPr>
                <w:rFonts w:ascii="新細明體" w:eastAsia="新細明體" w:hAnsi="DFPYuanMedium-B5"/>
              </w:rPr>
            </w:pPr>
            <w:proofErr w:type="spellStart"/>
            <w:r w:rsidRPr="00D641E2">
              <w:rPr>
                <w:rFonts w:ascii="新細明體" w:eastAsia="新細明體" w:hAnsi="DFPYuanMedium-B5" w:hint="eastAsia"/>
              </w:rPr>
              <w:t>Socrative</w:t>
            </w:r>
            <w:proofErr w:type="spellEnd"/>
            <w:r w:rsidRPr="00D641E2">
              <w:rPr>
                <w:rFonts w:ascii="新細明體" w:eastAsia="新細明體" w:hAnsi="DFPYuanMedium-B5" w:hint="eastAsia"/>
              </w:rPr>
              <w:t>(示例四)</w:t>
            </w:r>
          </w:p>
        </w:tc>
      </w:tr>
      <w:tr w:rsidR="004A249C" w:rsidRPr="00D641E2" w14:paraId="6459DF22" w14:textId="77777777" w:rsidTr="00B87601">
        <w:trPr>
          <w:trHeight w:val="1710"/>
        </w:trPr>
        <w:tc>
          <w:tcPr>
            <w:tcW w:w="945" w:type="dxa"/>
          </w:tcPr>
          <w:p w14:paraId="0DE24A01" w14:textId="77777777" w:rsidR="004A249C" w:rsidRPr="00D641E2" w:rsidRDefault="004A249C" w:rsidP="002D4598">
            <w:pPr>
              <w:rPr>
                <w:rFonts w:ascii="新細明體" w:eastAsia="新細明體" w:hAnsi="DFPYuanMedium-B5"/>
              </w:rPr>
            </w:pPr>
            <w:r w:rsidRPr="00D641E2">
              <w:rPr>
                <w:rFonts w:ascii="新細明體" w:eastAsia="新細明體" w:hAnsi="DFPYuanMedium-B5" w:hint="eastAsia"/>
              </w:rPr>
              <w:t>5”</w:t>
            </w:r>
          </w:p>
        </w:tc>
        <w:tc>
          <w:tcPr>
            <w:tcW w:w="6847" w:type="dxa"/>
          </w:tcPr>
          <w:p w14:paraId="3D3DB146" w14:textId="77777777" w:rsidR="00685FEA" w:rsidRPr="00D641E2" w:rsidRDefault="00685FEA" w:rsidP="004A249C">
            <w:pPr>
              <w:rPr>
                <w:rFonts w:ascii="新細明體" w:eastAsia="新細明體" w:hAnsi="DFPYuanMedium-B5"/>
              </w:rPr>
            </w:pPr>
            <w:r w:rsidRPr="00D641E2">
              <w:rPr>
                <w:rFonts w:ascii="新細明體" w:eastAsia="新細明體" w:hAnsi="DFPYuanMedium-B5" w:hint="eastAsia"/>
              </w:rPr>
              <w:t>總結及課後延伸</w:t>
            </w:r>
          </w:p>
          <w:p w14:paraId="02C6AB04" w14:textId="77777777" w:rsidR="004A249C" w:rsidRPr="00D641E2" w:rsidRDefault="00685FEA" w:rsidP="004A249C">
            <w:pPr>
              <w:rPr>
                <w:rFonts w:ascii="新細明體" w:eastAsia="新細明體" w:hAnsi="DFPYuanMedium-B5"/>
              </w:rPr>
            </w:pPr>
            <w:r w:rsidRPr="00D641E2">
              <w:rPr>
                <w:rFonts w:ascii="新細明體" w:eastAsia="新細明體" w:hAnsi="DFPYuanMedium-B5" w:hint="eastAsia"/>
              </w:rPr>
              <w:t>1. 同學作出課堂總結</w:t>
            </w:r>
          </w:p>
          <w:p w14:paraId="1A9B711A" w14:textId="77777777" w:rsidR="00685FEA" w:rsidRPr="00D641E2" w:rsidRDefault="00685FEA" w:rsidP="004A249C">
            <w:pPr>
              <w:rPr>
                <w:rFonts w:ascii="新細明體" w:eastAsia="新細明體" w:hAnsi="DFPYuanMedium-B5"/>
              </w:rPr>
            </w:pPr>
            <w:r w:rsidRPr="00D641E2">
              <w:rPr>
                <w:rFonts w:ascii="新細明體" w:eastAsia="新細明體" w:hAnsi="DFPYuanMedium-B5" w:hint="eastAsia"/>
              </w:rPr>
              <w:t>2. 同學於課後在</w:t>
            </w:r>
            <w:proofErr w:type="spellStart"/>
            <w:r w:rsidRPr="00D641E2">
              <w:rPr>
                <w:rFonts w:ascii="新細明體" w:eastAsia="新細明體" w:hAnsi="DFPYuanMedium-B5" w:hint="eastAsia"/>
              </w:rPr>
              <w:t>schoology</w:t>
            </w:r>
            <w:proofErr w:type="spellEnd"/>
            <w:r w:rsidRPr="00D641E2">
              <w:rPr>
                <w:rFonts w:ascii="新細明體" w:eastAsia="新細明體" w:hAnsi="DFPYuanMedium-B5" w:hint="eastAsia"/>
              </w:rPr>
              <w:t xml:space="preserve"> 內可觀看上課內容資料</w:t>
            </w:r>
          </w:p>
          <w:p w14:paraId="584EB236" w14:textId="77777777" w:rsidR="00685FEA" w:rsidRPr="00D641E2" w:rsidRDefault="00685FEA" w:rsidP="004A249C">
            <w:pPr>
              <w:rPr>
                <w:rFonts w:ascii="新細明體" w:eastAsia="新細明體" w:hAnsi="DFPYuanMedium-B5"/>
              </w:rPr>
            </w:pPr>
            <w:r w:rsidRPr="00D641E2">
              <w:rPr>
                <w:rFonts w:ascii="新細明體" w:eastAsia="新細明體" w:hAnsi="DFPYuanMedium-B5" w:hint="eastAsia"/>
              </w:rPr>
              <w:t xml:space="preserve">3. </w:t>
            </w:r>
            <w:proofErr w:type="gramStart"/>
            <w:r w:rsidRPr="00D641E2">
              <w:rPr>
                <w:rFonts w:ascii="新細明體" w:eastAsia="新細明體" w:hAnsi="DFPYuanMedium-B5" w:hint="eastAsia"/>
              </w:rPr>
              <w:t>同儕互評自擬題目作品</w:t>
            </w:r>
            <w:r w:rsidR="00EF132C" w:rsidRPr="00D641E2">
              <w:rPr>
                <w:rFonts w:ascii="新細明體" w:eastAsia="新細明體" w:hAnsi="DFPYuanMedium-B5" w:hint="eastAsia"/>
              </w:rPr>
              <w:t>(</w:t>
            </w:r>
            <w:proofErr w:type="spellStart"/>
            <w:proofErr w:type="gramEnd"/>
            <w:r w:rsidR="00EF132C" w:rsidRPr="00D641E2">
              <w:rPr>
                <w:rFonts w:ascii="新細明體" w:eastAsia="新細明體" w:hAnsi="DFPYuanMedium-B5" w:hint="eastAsia"/>
              </w:rPr>
              <w:t>schoology</w:t>
            </w:r>
            <w:proofErr w:type="spellEnd"/>
            <w:r w:rsidR="00EF132C" w:rsidRPr="00D641E2">
              <w:rPr>
                <w:rFonts w:ascii="新細明體" w:eastAsia="新細明體" w:hAnsi="DFPYuanMedium-B5" w:hint="eastAsia"/>
              </w:rPr>
              <w:t>)</w:t>
            </w:r>
            <w:r w:rsidRPr="00D641E2">
              <w:rPr>
                <w:rFonts w:ascii="新細明體" w:eastAsia="新細明體" w:hAnsi="DFPYuanMedium-B5" w:hint="eastAsia"/>
              </w:rPr>
              <w:t>，並解答其中1-2題。</w:t>
            </w:r>
          </w:p>
          <w:p w14:paraId="5E17A233" w14:textId="77777777" w:rsidR="00685FEA" w:rsidRPr="00D641E2" w:rsidRDefault="00685FEA" w:rsidP="004A249C">
            <w:pPr>
              <w:rPr>
                <w:rFonts w:ascii="新細明體" w:eastAsia="新細明體" w:hAnsi="DFPYuanMedium-B5"/>
              </w:rPr>
            </w:pPr>
            <w:r w:rsidRPr="00D641E2">
              <w:rPr>
                <w:rFonts w:ascii="新細明體" w:eastAsia="新細明體" w:hAnsi="DFPYuanMedium-B5" w:hint="eastAsia"/>
              </w:rPr>
              <w:t>3. 把作答的好的題目拍照，並上載於內聯網。</w:t>
            </w:r>
          </w:p>
        </w:tc>
        <w:tc>
          <w:tcPr>
            <w:tcW w:w="2396" w:type="dxa"/>
          </w:tcPr>
          <w:p w14:paraId="4BB65D89" w14:textId="77777777" w:rsidR="004A249C" w:rsidRPr="00D641E2" w:rsidRDefault="00685FEA" w:rsidP="002D4598">
            <w:pPr>
              <w:rPr>
                <w:rFonts w:ascii="新細明體" w:eastAsia="新細明體" w:hAnsi="DFPYuanMedium-B5"/>
              </w:rPr>
            </w:pPr>
            <w:proofErr w:type="spellStart"/>
            <w:r w:rsidRPr="00D641E2">
              <w:rPr>
                <w:rFonts w:ascii="新細明體" w:eastAsia="新細明體" w:hAnsi="DFPYuanMedium-B5" w:hint="eastAsia"/>
              </w:rPr>
              <w:t>Schoology</w:t>
            </w:r>
            <w:proofErr w:type="spellEnd"/>
            <w:r w:rsidRPr="00D641E2">
              <w:rPr>
                <w:rFonts w:ascii="新細明體" w:eastAsia="新細明體" w:hAnsi="DFPYuanMedium-B5" w:hint="eastAsia"/>
              </w:rPr>
              <w:t xml:space="preserve"> </w:t>
            </w:r>
            <w:r w:rsidR="00B87601" w:rsidRPr="00D641E2">
              <w:rPr>
                <w:rFonts w:ascii="新細明體" w:eastAsia="新細明體" w:hAnsi="DFPYuanMedium-B5" w:hint="eastAsia"/>
              </w:rPr>
              <w:t>(示例五)</w:t>
            </w:r>
          </w:p>
          <w:p w14:paraId="2E2F36E6" w14:textId="77777777" w:rsidR="00685FEA" w:rsidRPr="00D641E2" w:rsidRDefault="00685FEA" w:rsidP="002D4598">
            <w:pPr>
              <w:rPr>
                <w:rFonts w:ascii="新細明體" w:eastAsia="新細明體" w:hAnsi="DFPYuanMedium-B5"/>
              </w:rPr>
            </w:pPr>
            <w:proofErr w:type="spellStart"/>
            <w:r w:rsidRPr="00D641E2">
              <w:rPr>
                <w:rFonts w:ascii="新細明體" w:eastAsia="新細明體" w:hAnsi="DFPYuanMedium-B5" w:hint="eastAsia"/>
              </w:rPr>
              <w:t>Eclass</w:t>
            </w:r>
            <w:proofErr w:type="spellEnd"/>
          </w:p>
        </w:tc>
      </w:tr>
    </w:tbl>
    <w:p w14:paraId="66D2036D" w14:textId="77777777" w:rsidR="00B87601" w:rsidRPr="00D641E2" w:rsidRDefault="00B87601" w:rsidP="002D4598">
      <w:pPr>
        <w:rPr>
          <w:rFonts w:ascii="新細明體" w:eastAsia="新細明體" w:hAnsi="DFPYuanMedium-B5"/>
        </w:rPr>
      </w:pPr>
    </w:p>
    <w:p w14:paraId="21DA51E7" w14:textId="77777777" w:rsidR="00B87601" w:rsidRPr="00D641E2" w:rsidRDefault="00B87601" w:rsidP="002D4598">
      <w:pPr>
        <w:rPr>
          <w:rFonts w:ascii="新細明體" w:eastAsia="新細明體" w:hAnsi="DFPYuanMedium-B5"/>
        </w:rPr>
      </w:pPr>
      <w:proofErr w:type="spellStart"/>
      <w:r w:rsidRPr="00D641E2">
        <w:rPr>
          <w:rFonts w:ascii="新細明體" w:eastAsia="新細明體" w:hAnsi="DFPYuanMedium-B5" w:hint="eastAsia"/>
        </w:rPr>
        <w:lastRenderedPageBreak/>
        <w:t>Nearpod</w:t>
      </w:r>
      <w:proofErr w:type="spellEnd"/>
      <w:r w:rsidRPr="00D641E2">
        <w:rPr>
          <w:rFonts w:ascii="新細明體" w:eastAsia="新細明體" w:hAnsi="DFPYuanMedium-B5" w:hint="eastAsia"/>
        </w:rPr>
        <w:t>(示例一)</w:t>
      </w:r>
    </w:p>
    <w:p w14:paraId="4F84D492" w14:textId="77777777" w:rsidR="00B87601" w:rsidRPr="00D641E2" w:rsidRDefault="00B87601" w:rsidP="002D4598">
      <w:pPr>
        <w:rPr>
          <w:rFonts w:ascii="新細明體" w:eastAsia="新細明體" w:hAnsi="DFPYuanMedium-B5"/>
        </w:rPr>
      </w:pPr>
      <w:r w:rsidRPr="00D641E2">
        <w:rPr>
          <w:rFonts w:ascii="新細明體" w:eastAsia="新細明體" w:hAnsi="DFPYuanMedium-B5" w:hint="eastAsia"/>
          <w:noProof/>
          <w:lang w:eastAsia="en-US"/>
        </w:rPr>
        <w:drawing>
          <wp:inline distT="0" distB="0" distL="0" distR="0" wp14:anchorId="347865F3" wp14:editId="09EBE71C">
            <wp:extent cx="6475095" cy="3509010"/>
            <wp:effectExtent l="0" t="0" r="1905" b="0"/>
            <wp:docPr id="2" name="圖片 2" descr="C:\Users\Mac\Pictures\edb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\Pictures\edb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BD415" w14:textId="77777777" w:rsidR="00B87601" w:rsidRPr="00D641E2" w:rsidRDefault="00B87601" w:rsidP="002D4598">
      <w:pPr>
        <w:rPr>
          <w:rFonts w:ascii="新細明體" w:eastAsia="新細明體" w:hAnsi="DFPYuanMedium-B5"/>
        </w:rPr>
      </w:pPr>
    </w:p>
    <w:p w14:paraId="4D640ACF" w14:textId="77777777" w:rsidR="00B87601" w:rsidRPr="00D641E2" w:rsidRDefault="00B87601" w:rsidP="00B87601">
      <w:pPr>
        <w:rPr>
          <w:rFonts w:ascii="新細明體" w:eastAsia="新細明體" w:hAnsi="DFPYuanMedium-B5"/>
        </w:rPr>
      </w:pPr>
      <w:proofErr w:type="spellStart"/>
      <w:r w:rsidRPr="00D641E2">
        <w:rPr>
          <w:rFonts w:ascii="新細明體" w:eastAsia="新細明體" w:hAnsi="DFPYuanMedium-B5" w:hint="eastAsia"/>
        </w:rPr>
        <w:t>Edmodo</w:t>
      </w:r>
      <w:proofErr w:type="spellEnd"/>
      <w:r w:rsidRPr="00D641E2">
        <w:rPr>
          <w:rFonts w:ascii="新細明體" w:eastAsia="新細明體" w:hAnsi="DFPYuanMedium-B5" w:hint="eastAsia"/>
        </w:rPr>
        <w:t>(示例二)</w:t>
      </w:r>
    </w:p>
    <w:p w14:paraId="11FF9798" w14:textId="77777777" w:rsidR="00B87601" w:rsidRPr="00D641E2" w:rsidRDefault="00B87601" w:rsidP="002D4598">
      <w:pPr>
        <w:rPr>
          <w:rFonts w:ascii="新細明體" w:eastAsia="新細明體" w:hAnsi="DFPYuanMedium-B5"/>
        </w:rPr>
      </w:pPr>
      <w:r w:rsidRPr="00D641E2">
        <w:rPr>
          <w:rFonts w:ascii="新細明體" w:eastAsia="新細明體" w:hAnsi="DFPYuanMedium-B5" w:hint="eastAsia"/>
          <w:noProof/>
          <w:lang w:eastAsia="en-US"/>
        </w:rPr>
        <w:drawing>
          <wp:inline distT="0" distB="0" distL="0" distR="0" wp14:anchorId="3A0DC9C1" wp14:editId="3E01CDE0">
            <wp:extent cx="6475095" cy="3509010"/>
            <wp:effectExtent l="0" t="0" r="1905" b="0"/>
            <wp:docPr id="4" name="圖片 4" descr="C:\Users\Mac\Pictures\edb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c\Pictures\edb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76761" w14:textId="77777777" w:rsidR="00B87601" w:rsidRPr="00D641E2" w:rsidRDefault="00B87601" w:rsidP="002D4598">
      <w:pPr>
        <w:rPr>
          <w:rFonts w:ascii="新細明體" w:eastAsia="新細明體" w:hAnsi="DFPYuanMedium-B5"/>
        </w:rPr>
      </w:pPr>
    </w:p>
    <w:p w14:paraId="3AF5C0D1" w14:textId="77777777" w:rsidR="00B87601" w:rsidRPr="00D641E2" w:rsidRDefault="00B87601">
      <w:pPr>
        <w:rPr>
          <w:rFonts w:ascii="新細明體" w:eastAsia="新細明體" w:hAnsi="DFPYuanMedium-B5"/>
        </w:rPr>
      </w:pPr>
      <w:r w:rsidRPr="00D641E2">
        <w:rPr>
          <w:rFonts w:ascii="新細明體" w:eastAsia="新細明體" w:hAnsi="DFPYuanMedium-B5" w:hint="eastAsia"/>
        </w:rPr>
        <w:br w:type="page"/>
      </w:r>
    </w:p>
    <w:p w14:paraId="00F2DDD5" w14:textId="77777777" w:rsidR="00B87601" w:rsidRPr="00D641E2" w:rsidRDefault="00B87601" w:rsidP="002D4598">
      <w:pPr>
        <w:rPr>
          <w:rFonts w:ascii="新細明體" w:eastAsia="新細明體" w:hAnsi="DFPYuanMedium-B5"/>
        </w:rPr>
      </w:pPr>
      <w:proofErr w:type="spellStart"/>
      <w:r w:rsidRPr="00D641E2">
        <w:rPr>
          <w:rFonts w:ascii="新細明體" w:eastAsia="新細明體" w:hAnsi="DFPYuanMedium-B5" w:hint="eastAsia"/>
        </w:rPr>
        <w:lastRenderedPageBreak/>
        <w:t>Nearpod</w:t>
      </w:r>
      <w:proofErr w:type="spellEnd"/>
      <w:r w:rsidRPr="00D641E2">
        <w:rPr>
          <w:rFonts w:ascii="新細明體" w:eastAsia="新細明體" w:hAnsi="DFPYuanMedium-B5" w:hint="eastAsia"/>
        </w:rPr>
        <w:t>(示例三)</w:t>
      </w:r>
    </w:p>
    <w:p w14:paraId="0034E7EF" w14:textId="77777777" w:rsidR="00B87601" w:rsidRPr="00D641E2" w:rsidRDefault="00B87601" w:rsidP="002D4598">
      <w:pPr>
        <w:rPr>
          <w:rFonts w:ascii="新細明體" w:eastAsia="新細明體" w:hAnsi="DFPYuanMedium-B5"/>
        </w:rPr>
      </w:pPr>
      <w:r w:rsidRPr="00D641E2">
        <w:rPr>
          <w:rFonts w:ascii="新細明體" w:eastAsia="新細明體" w:hAnsi="DFPYuanMedium-B5" w:hint="eastAsia"/>
          <w:noProof/>
          <w:lang w:eastAsia="en-US"/>
        </w:rPr>
        <w:drawing>
          <wp:inline distT="0" distB="0" distL="0" distR="0" wp14:anchorId="6643DF44" wp14:editId="54D92C30">
            <wp:extent cx="6475095" cy="3509010"/>
            <wp:effectExtent l="0" t="0" r="1905" b="0"/>
            <wp:docPr id="3" name="圖片 3" descr="C:\Users\Mac\Pictures\edb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\Pictures\edb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26E1B" w14:textId="77777777" w:rsidR="00B87601" w:rsidRPr="00D641E2" w:rsidRDefault="00B87601" w:rsidP="002D4598">
      <w:pPr>
        <w:rPr>
          <w:rFonts w:ascii="新細明體" w:eastAsia="新細明體" w:hAnsi="DFPYuanMedium-B5"/>
        </w:rPr>
      </w:pPr>
    </w:p>
    <w:p w14:paraId="4036BC37" w14:textId="77777777" w:rsidR="00B87601" w:rsidRPr="00D641E2" w:rsidRDefault="00D641E2" w:rsidP="002D4598">
      <w:pPr>
        <w:rPr>
          <w:rFonts w:ascii="新細明體" w:eastAsia="新細明體" w:hAnsi="DFPYuanMedium-B5"/>
        </w:rPr>
      </w:pPr>
      <w:proofErr w:type="spellStart"/>
      <w:r w:rsidRPr="00D641E2">
        <w:rPr>
          <w:rFonts w:ascii="新細明體" w:eastAsia="新細明體" w:hAnsi="DFPYuanMedium-B5" w:hint="eastAsia"/>
        </w:rPr>
        <w:t>Socrative</w:t>
      </w:r>
      <w:proofErr w:type="spellEnd"/>
      <w:r w:rsidRPr="00D641E2">
        <w:rPr>
          <w:rFonts w:ascii="新細明體" w:eastAsia="新細明體" w:hAnsi="DFPYuanMedium-B5" w:hint="eastAsia"/>
        </w:rPr>
        <w:t>(示例四)</w:t>
      </w:r>
    </w:p>
    <w:p w14:paraId="0EDF531D" w14:textId="7CE69A03" w:rsidR="00D641E2" w:rsidRPr="00D641E2" w:rsidRDefault="00CC73B3" w:rsidP="00B87601">
      <w:pPr>
        <w:rPr>
          <w:rFonts w:ascii="新細明體" w:eastAsia="新細明體" w:hAnsi="DFPYuanMedium-B5"/>
        </w:rPr>
      </w:pPr>
      <w:bookmarkStart w:id="0" w:name="_GoBack"/>
      <w:r>
        <w:rPr>
          <w:rFonts w:ascii="新細明體" w:eastAsia="新細明體" w:hAnsi="DFPYuanMedium-B5"/>
          <w:noProof/>
          <w:lang w:eastAsia="en-US"/>
        </w:rPr>
        <w:drawing>
          <wp:inline distT="0" distB="0" distL="0" distR="0" wp14:anchorId="35FC74FB" wp14:editId="557176C7">
            <wp:extent cx="6464300" cy="4459605"/>
            <wp:effectExtent l="0" t="0" r="12700" b="10795"/>
            <wp:docPr id="1" name="Picture 1" descr="Macintosh HD:Users:User:Desktop:螢幕快照 2015-05-04 下午12.59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ser:Desktop:螢幕快照 2015-05-04 下午12.59.0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8843DCD" w14:textId="77777777" w:rsidR="00D641E2" w:rsidRDefault="00D641E2" w:rsidP="00B87601">
      <w:pPr>
        <w:rPr>
          <w:rFonts w:ascii="新細明體" w:eastAsia="新細明體" w:hAnsi="DFPYuanMedium-B5"/>
        </w:rPr>
      </w:pPr>
    </w:p>
    <w:p w14:paraId="7443B923" w14:textId="77777777" w:rsidR="00D641E2" w:rsidRDefault="00D641E2" w:rsidP="00B87601">
      <w:pPr>
        <w:rPr>
          <w:rFonts w:ascii="新細明體" w:eastAsia="新細明體" w:hAnsi="DFPYuanMedium-B5"/>
        </w:rPr>
      </w:pPr>
    </w:p>
    <w:p w14:paraId="6522617C" w14:textId="77777777" w:rsidR="00D641E2" w:rsidRDefault="00D641E2" w:rsidP="00B87601">
      <w:pPr>
        <w:rPr>
          <w:rFonts w:ascii="新細明體" w:eastAsia="新細明體" w:hAnsi="DFPYuanMedium-B5"/>
        </w:rPr>
      </w:pPr>
    </w:p>
    <w:p w14:paraId="7302AFEE" w14:textId="77777777" w:rsidR="00D641E2" w:rsidRDefault="00D641E2" w:rsidP="00B87601">
      <w:pPr>
        <w:rPr>
          <w:rFonts w:ascii="新細明體" w:eastAsia="新細明體" w:hAnsi="DFPYuanMedium-B5"/>
        </w:rPr>
      </w:pPr>
    </w:p>
    <w:p w14:paraId="49242E27" w14:textId="77777777" w:rsidR="00D641E2" w:rsidRDefault="00D641E2" w:rsidP="00B87601">
      <w:pPr>
        <w:rPr>
          <w:rFonts w:ascii="新細明體" w:eastAsia="新細明體" w:hAnsi="DFPYuanMedium-B5"/>
        </w:rPr>
      </w:pPr>
    </w:p>
    <w:p w14:paraId="0C0B6F34" w14:textId="77777777" w:rsidR="00B87601" w:rsidRPr="00D641E2" w:rsidRDefault="00B87601" w:rsidP="00B87601">
      <w:pPr>
        <w:rPr>
          <w:rFonts w:ascii="新細明體" w:eastAsia="新細明體" w:hAnsi="DFPYuanMedium-B5"/>
        </w:rPr>
      </w:pPr>
      <w:proofErr w:type="spellStart"/>
      <w:r w:rsidRPr="00D641E2">
        <w:rPr>
          <w:rFonts w:ascii="新細明體" w:eastAsia="新細明體" w:hAnsi="DFPYuanMedium-B5" w:hint="eastAsia"/>
        </w:rPr>
        <w:lastRenderedPageBreak/>
        <w:t>Schoology</w:t>
      </w:r>
      <w:proofErr w:type="spellEnd"/>
      <w:r w:rsidRPr="00D641E2">
        <w:rPr>
          <w:rFonts w:ascii="新細明體" w:eastAsia="新細明體" w:hAnsi="DFPYuanMedium-B5" w:hint="eastAsia"/>
        </w:rPr>
        <w:t xml:space="preserve"> (示例五)</w:t>
      </w:r>
    </w:p>
    <w:p w14:paraId="2DB5D9FC" w14:textId="77777777" w:rsidR="00B87601" w:rsidRPr="00D641E2" w:rsidRDefault="00B87601" w:rsidP="002D4598">
      <w:pPr>
        <w:rPr>
          <w:rFonts w:ascii="新細明體" w:eastAsia="新細明體" w:hAnsi="DFPYuanMedium-B5"/>
        </w:rPr>
      </w:pPr>
      <w:r w:rsidRPr="00D641E2">
        <w:rPr>
          <w:rFonts w:ascii="新細明體" w:eastAsia="新細明體" w:hAnsi="DFPYuanMedium-B5" w:hint="eastAsia"/>
          <w:noProof/>
          <w:lang w:eastAsia="en-US"/>
        </w:rPr>
        <w:drawing>
          <wp:inline distT="0" distB="0" distL="0" distR="0" wp14:anchorId="2A810A46" wp14:editId="3373FB4B">
            <wp:extent cx="6475095" cy="3509010"/>
            <wp:effectExtent l="0" t="0" r="1905" b="0"/>
            <wp:docPr id="5" name="圖片 5" descr="C:\Users\Mac\Pictures\edb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c\Pictures\edb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7601" w:rsidRPr="00D641E2" w:rsidSect="00D64CA4">
      <w:pgSz w:w="11900" w:h="16840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Heiti TC Light">
    <w:panose1 w:val="02000000000000000000"/>
    <w:charset w:val="51"/>
    <w:family w:val="auto"/>
    <w:pitch w:val="variable"/>
    <w:sig w:usb0="8000002F" w:usb1="0808004A" w:usb2="00000010" w:usb3="00000000" w:csb0="003E0000" w:csb1="00000000"/>
  </w:font>
  <w:font w:name="新細明體">
    <w:panose1 w:val="00000000000000000000"/>
    <w:charset w:val="88"/>
    <w:family w:val="auto"/>
    <w:notTrueType/>
    <w:pitch w:val="variable"/>
    <w:sig w:usb0="00000001" w:usb1="08080000" w:usb2="00000010" w:usb3="00000000" w:csb0="00100000" w:csb1="00000000"/>
  </w:font>
  <w:font w:name="DFPYuanMedium-B5">
    <w:altName w:val="Arial Unicode MS"/>
    <w:charset w:val="88"/>
    <w:family w:val="swiss"/>
    <w:pitch w:val="variable"/>
    <w:sig w:usb0="A000023F" w:usb1="3A4F9C38" w:usb2="00000016" w:usb3="00000000" w:csb0="00100001" w:csb1="00000000"/>
  </w:font>
  <w:font w:name="Adobe 明體 Std L">
    <w:altName w:val="Arial Unicode MS"/>
    <w:charset w:val="51"/>
    <w:family w:val="auto"/>
    <w:pitch w:val="variable"/>
    <w:sig w:usb0="00000000" w:usb1="1A0F1900" w:usb2="00000016" w:usb3="00000000" w:csb0="00120005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801A02"/>
    <w:multiLevelType w:val="hybridMultilevel"/>
    <w:tmpl w:val="FE72F6D6"/>
    <w:lvl w:ilvl="0" w:tplc="5A641278">
      <w:start w:val="1"/>
      <w:numFmt w:val="decimal"/>
      <w:lvlText w:val="%1."/>
      <w:lvlJc w:val="left"/>
      <w:pPr>
        <w:ind w:left="4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5CD06836"/>
    <w:multiLevelType w:val="hybridMultilevel"/>
    <w:tmpl w:val="E7623F02"/>
    <w:lvl w:ilvl="0" w:tplc="5B646A0C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C87086"/>
    <w:multiLevelType w:val="hybridMultilevel"/>
    <w:tmpl w:val="0396E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CA4"/>
    <w:rsid w:val="00194A58"/>
    <w:rsid w:val="001A76A4"/>
    <w:rsid w:val="002D4598"/>
    <w:rsid w:val="00365409"/>
    <w:rsid w:val="003E05D6"/>
    <w:rsid w:val="004A249C"/>
    <w:rsid w:val="00594F01"/>
    <w:rsid w:val="00685FEA"/>
    <w:rsid w:val="00815038"/>
    <w:rsid w:val="009F35CC"/>
    <w:rsid w:val="00B87601"/>
    <w:rsid w:val="00C94563"/>
    <w:rsid w:val="00C94F03"/>
    <w:rsid w:val="00CC73B3"/>
    <w:rsid w:val="00D641E2"/>
    <w:rsid w:val="00D64CA4"/>
    <w:rsid w:val="00EB018D"/>
    <w:rsid w:val="00EF132C"/>
    <w:rsid w:val="00F75ECD"/>
    <w:rsid w:val="00FD6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FD3601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4C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64C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41E2"/>
    <w:rPr>
      <w:rFonts w:ascii="Heiti TC Light" w:eastAsia="Heiti TC Light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1E2"/>
    <w:rPr>
      <w:rFonts w:ascii="Heiti TC Light" w:eastAsia="Heiti TC Light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4C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64C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41E2"/>
    <w:rPr>
      <w:rFonts w:ascii="Heiti TC Light" w:eastAsia="Heiti TC Light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1E2"/>
    <w:rPr>
      <w:rFonts w:ascii="Heiti TC Light" w:eastAsia="Heiti TC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D81C38E-8F23-914D-8E60-85D42EFE8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4</Pages>
  <Words>123</Words>
  <Characters>702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WMYU</dc:creator>
  <cp:keywords/>
  <dc:description/>
  <cp:lastModifiedBy>User</cp:lastModifiedBy>
  <cp:revision>8</cp:revision>
  <dcterms:created xsi:type="dcterms:W3CDTF">2015-05-03T00:13:00Z</dcterms:created>
  <dcterms:modified xsi:type="dcterms:W3CDTF">2015-05-04T04:59:00Z</dcterms:modified>
</cp:coreProperties>
</file>