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04199" w14:textId="20068B20" w:rsidR="00EC623C" w:rsidRDefault="000F414D">
      <w:pPr>
        <w:spacing w:after="40"/>
        <w:jc w:val="center"/>
        <w:rPr>
          <w:lang w:eastAsia="zh-TW"/>
        </w:rPr>
      </w:pPr>
      <w:r>
        <w:rPr>
          <w:b/>
          <w:noProof/>
          <w:color w:val="244062"/>
          <w:sz w:val="28"/>
          <w:u w:val="single"/>
        </w:rPr>
        <w:drawing>
          <wp:anchor distT="0" distB="0" distL="114300" distR="114300" simplePos="0" relativeHeight="251657728" behindDoc="1" locked="0" layoutInCell="1" allowOverlap="1" wp14:anchorId="6680254F" wp14:editId="100D1A7F">
            <wp:simplePos x="0" y="0"/>
            <wp:positionH relativeFrom="column">
              <wp:posOffset>-487680</wp:posOffset>
            </wp:positionH>
            <wp:positionV relativeFrom="paragraph">
              <wp:posOffset>-479738</wp:posOffset>
            </wp:positionV>
            <wp:extent cx="7888406" cy="10199374"/>
            <wp:effectExtent l="0" t="0" r="0" b="0"/>
            <wp:wrapNone/>
            <wp:docPr id="94955291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8406" cy="10199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244062"/>
          <w:sz w:val="28"/>
          <w:u w:val="single"/>
          <w:lang w:eastAsia="zh-TW"/>
        </w:rPr>
        <w:t>創作天地：寫作指引</w:t>
      </w:r>
    </w:p>
    <w:p w14:paraId="03416A92" w14:textId="77777777" w:rsidR="00EC623C" w:rsidRDefault="00262C7A">
      <w:pPr>
        <w:spacing w:after="100"/>
        <w:jc w:val="center"/>
        <w:rPr>
          <w:lang w:eastAsia="zh-TW"/>
        </w:rPr>
      </w:pPr>
      <w:r>
        <w:rPr>
          <w:b/>
          <w:color w:val="7030A0"/>
          <w:sz w:val="30"/>
          <w:lang w:eastAsia="zh-TW"/>
        </w:rPr>
        <w:t>我與「不完美」的和解</w:t>
      </w:r>
    </w:p>
    <w:p w14:paraId="7FA20A4C" w14:textId="77777777" w:rsidR="00EC623C" w:rsidRDefault="00262C7A" w:rsidP="00CF5E5A">
      <w:pPr>
        <w:spacing w:after="40"/>
        <w:ind w:left="284"/>
        <w:rPr>
          <w:lang w:eastAsia="zh-TW"/>
        </w:rPr>
      </w:pPr>
      <w:r w:rsidRPr="00CF5E5A">
        <w:rPr>
          <w:b/>
          <w:color w:val="000000"/>
          <w:sz w:val="22"/>
          <w:lang w:eastAsia="zh-TW"/>
        </w:rPr>
        <w:t>簡介</w:t>
      </w:r>
      <w:r>
        <w:rPr>
          <w:b/>
          <w:color w:val="000000"/>
          <w:sz w:val="21"/>
          <w:lang w:eastAsia="zh-TW"/>
        </w:rPr>
        <w:t>︰</w:t>
      </w:r>
    </w:p>
    <w:p w14:paraId="06720CB6" w14:textId="684DB536" w:rsidR="00EC623C" w:rsidRPr="00CF5E5A" w:rsidRDefault="00CF5E5A" w:rsidP="00CF5E5A">
      <w:pPr>
        <w:spacing w:after="50" w:line="259" w:lineRule="auto"/>
        <w:ind w:left="284"/>
        <w:rPr>
          <w:sz w:val="21"/>
          <w:szCs w:val="21"/>
          <w:lang w:eastAsia="zh-TW"/>
        </w:rPr>
      </w:pPr>
      <w:r w:rsidRPr="00CF5E5A">
        <w:rPr>
          <w:rFonts w:hint="eastAsia"/>
          <w:color w:val="000000"/>
          <w:sz w:val="21"/>
          <w:szCs w:val="21"/>
          <w:lang w:eastAsia="zh-TW"/>
        </w:rPr>
        <w:t xml:space="preserve">       </w:t>
      </w:r>
      <w:r w:rsidR="001628A2">
        <w:rPr>
          <w:rFonts w:hint="eastAsia"/>
          <w:color w:val="000000"/>
          <w:sz w:val="21"/>
          <w:szCs w:val="21"/>
          <w:lang w:eastAsia="zh-TW"/>
        </w:rPr>
        <w:t xml:space="preserve"> </w:t>
      </w:r>
      <w:r w:rsidR="00262C7A" w:rsidRPr="00CF5E5A">
        <w:rPr>
          <w:color w:val="000000"/>
          <w:sz w:val="21"/>
          <w:szCs w:val="21"/>
          <w:lang w:eastAsia="zh-TW"/>
        </w:rPr>
        <w:t>我們或許都曾希望自己成為一個「完美」的人：成績優異、外表出眾、處事圓滑，做任何事都不會犯錯。然而，現實中的我們總有不足，也會經歷失敗、遺憾和力有不逮的時候。當我們只盯着自己的缺點，甚至反覆與別人比較，「追求完美」可能不再是進步的動力，反而成為沉重的負擔。</w:t>
      </w:r>
    </w:p>
    <w:p w14:paraId="605E5956" w14:textId="399B86CC" w:rsidR="00EC623C" w:rsidRPr="00CF5E5A" w:rsidRDefault="001628A2" w:rsidP="00CF5E5A">
      <w:pPr>
        <w:spacing w:after="50" w:line="259" w:lineRule="auto"/>
        <w:ind w:left="284"/>
        <w:rPr>
          <w:sz w:val="21"/>
          <w:szCs w:val="21"/>
          <w:lang w:eastAsia="zh-TW"/>
        </w:rPr>
      </w:pPr>
      <w:r w:rsidRPr="00CF5E5A">
        <w:rPr>
          <w:rFonts w:hint="eastAsia"/>
          <w:color w:val="000000"/>
          <w:sz w:val="21"/>
          <w:szCs w:val="21"/>
          <w:lang w:eastAsia="zh-TW"/>
        </w:rPr>
        <w:t xml:space="preserve">       </w:t>
      </w:r>
      <w:r>
        <w:rPr>
          <w:rFonts w:hint="eastAsia"/>
          <w:color w:val="000000"/>
          <w:sz w:val="21"/>
          <w:szCs w:val="21"/>
          <w:lang w:eastAsia="zh-TW"/>
        </w:rPr>
        <w:t xml:space="preserve"> </w:t>
      </w:r>
      <w:r w:rsidR="00262C7A" w:rsidRPr="00CF5E5A">
        <w:rPr>
          <w:color w:val="000000"/>
          <w:sz w:val="21"/>
          <w:szCs w:val="21"/>
          <w:lang w:eastAsia="zh-TW"/>
        </w:rPr>
        <w:t>「和解」並不是放棄進步，也不是為錯誤尋找藉口，而是看清自己的限制後，不再</w:t>
      </w:r>
      <w:r w:rsidR="000209BB" w:rsidRPr="00CF5E5A">
        <w:rPr>
          <w:rFonts w:hint="eastAsia"/>
          <w:color w:val="000000"/>
          <w:sz w:val="21"/>
          <w:szCs w:val="21"/>
          <w:lang w:eastAsia="zh-TW"/>
        </w:rPr>
        <w:t>盲目</w:t>
      </w:r>
      <w:r w:rsidR="00262C7A" w:rsidRPr="00CF5E5A">
        <w:rPr>
          <w:color w:val="000000"/>
          <w:sz w:val="21"/>
          <w:szCs w:val="21"/>
          <w:lang w:eastAsia="zh-TW"/>
        </w:rPr>
        <w:t>否定自己。你曾否因一次失誤、一項缺點或一個未能達成的目標而感到困擾？你最後怎樣重新理解「不完美」？記述你的經歷，或探討追求完美與接納自我之間的關係。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31"/>
        <w:gridCol w:w="8561"/>
      </w:tblGrid>
      <w:tr w:rsidR="00EC623C" w:rsidRPr="00CF5E5A" w14:paraId="3C1351B5" w14:textId="77777777">
        <w:trPr>
          <w:cantSplit/>
          <w:jc w:val="center"/>
        </w:trPr>
        <w:tc>
          <w:tcPr>
            <w:tcW w:w="1531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E96336D" w14:textId="77777777" w:rsidR="00EC623C" w:rsidRPr="00CF5E5A" w:rsidRDefault="00262C7A">
            <w:pPr>
              <w:jc w:val="center"/>
              <w:rPr>
                <w:sz w:val="21"/>
                <w:szCs w:val="21"/>
              </w:rPr>
            </w:pPr>
            <w:proofErr w:type="spellStart"/>
            <w:r w:rsidRPr="00CF5E5A">
              <w:rPr>
                <w:b/>
                <w:color w:val="244062"/>
                <w:sz w:val="21"/>
                <w:szCs w:val="21"/>
              </w:rPr>
              <w:t>文類</w:t>
            </w:r>
            <w:proofErr w:type="spellEnd"/>
          </w:p>
        </w:tc>
        <w:tc>
          <w:tcPr>
            <w:tcW w:w="856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33FA7C1" w14:textId="16560207" w:rsidR="00EC623C" w:rsidRPr="000E1B4F" w:rsidRDefault="00262C7A" w:rsidP="000E1B4F">
            <w:pPr>
              <w:pStyle w:val="a0"/>
              <w:spacing w:after="30" w:line="250" w:lineRule="auto"/>
              <w:rPr>
                <w:sz w:val="21"/>
                <w:szCs w:val="21"/>
                <w:lang w:eastAsia="zh-TW"/>
              </w:rPr>
            </w:pPr>
            <w:proofErr w:type="spellStart"/>
            <w:r w:rsidRPr="000E1B4F">
              <w:rPr>
                <w:color w:val="000000"/>
                <w:sz w:val="21"/>
                <w:szCs w:val="21"/>
              </w:rPr>
              <w:t>記敍文</w:t>
            </w:r>
            <w:proofErr w:type="spellEnd"/>
            <w:r w:rsidRPr="000E1B4F">
              <w:rPr>
                <w:color w:val="000000"/>
                <w:sz w:val="21"/>
                <w:szCs w:val="21"/>
              </w:rPr>
              <w:t xml:space="preserve"> / </w:t>
            </w:r>
            <w:proofErr w:type="spellStart"/>
            <w:r w:rsidRPr="000E1B4F">
              <w:rPr>
                <w:color w:val="000000"/>
                <w:sz w:val="21"/>
                <w:szCs w:val="21"/>
              </w:rPr>
              <w:t>散文</w:t>
            </w:r>
            <w:proofErr w:type="spellEnd"/>
            <w:r w:rsidRPr="000E1B4F">
              <w:rPr>
                <w:color w:val="000000"/>
                <w:sz w:val="21"/>
                <w:szCs w:val="21"/>
              </w:rPr>
              <w:t xml:space="preserve"> / </w:t>
            </w:r>
            <w:r w:rsidRPr="000E1B4F">
              <w:rPr>
                <w:color w:val="000000"/>
                <w:sz w:val="21"/>
                <w:szCs w:val="21"/>
              </w:rPr>
              <w:t>議論文</w:t>
            </w:r>
          </w:p>
        </w:tc>
      </w:tr>
      <w:tr w:rsidR="00EC623C" w:rsidRPr="00CF5E5A" w14:paraId="0217E92A" w14:textId="77777777">
        <w:trPr>
          <w:cantSplit/>
          <w:jc w:val="center"/>
        </w:trPr>
        <w:tc>
          <w:tcPr>
            <w:tcW w:w="1531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C32683E" w14:textId="77777777" w:rsidR="00EC623C" w:rsidRPr="00CF5E5A" w:rsidRDefault="00262C7A">
            <w:pPr>
              <w:jc w:val="center"/>
              <w:rPr>
                <w:sz w:val="21"/>
                <w:szCs w:val="21"/>
              </w:rPr>
            </w:pPr>
            <w:r w:rsidRPr="00CF5E5A">
              <w:rPr>
                <w:b/>
                <w:color w:val="244062"/>
                <w:sz w:val="21"/>
                <w:szCs w:val="21"/>
              </w:rPr>
              <w:t>關鍵詞</w:t>
            </w:r>
          </w:p>
        </w:tc>
        <w:tc>
          <w:tcPr>
            <w:tcW w:w="856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4D5FB0C" w14:textId="77777777" w:rsidR="00EC623C" w:rsidRPr="00CF5E5A" w:rsidRDefault="00262C7A">
            <w:pPr>
              <w:pStyle w:val="a0"/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color w:val="000000"/>
                <w:sz w:val="21"/>
                <w:szCs w:val="21"/>
                <w:lang w:eastAsia="zh-TW"/>
              </w:rPr>
              <w:t>不完美：個人的不足、限制、失誤，或事情未如理想之處。</w:t>
            </w:r>
          </w:p>
          <w:p w14:paraId="600CE41C" w14:textId="77777777" w:rsidR="00EC623C" w:rsidRPr="00CF5E5A" w:rsidRDefault="00262C7A">
            <w:pPr>
              <w:pStyle w:val="a0"/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color w:val="000000"/>
                <w:sz w:val="21"/>
                <w:szCs w:val="21"/>
                <w:lang w:eastAsia="zh-TW"/>
              </w:rPr>
              <w:t>和解：正視和理解自己的不足，不再一味責怪、否定或逃避。</w:t>
            </w:r>
          </w:p>
          <w:p w14:paraId="6997DD76" w14:textId="77777777" w:rsidR="00EC623C" w:rsidRPr="00CF5E5A" w:rsidRDefault="00262C7A">
            <w:pPr>
              <w:pStyle w:val="a0"/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color w:val="000000"/>
                <w:sz w:val="21"/>
                <w:szCs w:val="21"/>
                <w:lang w:eastAsia="zh-TW"/>
              </w:rPr>
              <w:t>接納自我：了解自己的長處與限制，同時明白自己仍可繼續進步。</w:t>
            </w:r>
          </w:p>
        </w:tc>
      </w:tr>
      <w:tr w:rsidR="00EC623C" w:rsidRPr="00CF5E5A" w14:paraId="26AE4428" w14:textId="77777777">
        <w:trPr>
          <w:cantSplit/>
          <w:jc w:val="center"/>
        </w:trPr>
        <w:tc>
          <w:tcPr>
            <w:tcW w:w="1531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A5895F2" w14:textId="77777777" w:rsidR="00EC623C" w:rsidRPr="00CF5E5A" w:rsidRDefault="00262C7A">
            <w:pPr>
              <w:jc w:val="center"/>
              <w:rPr>
                <w:sz w:val="21"/>
                <w:szCs w:val="21"/>
              </w:rPr>
            </w:pPr>
            <w:proofErr w:type="spellStart"/>
            <w:r w:rsidRPr="00CF5E5A">
              <w:rPr>
                <w:b/>
                <w:color w:val="244062"/>
                <w:sz w:val="21"/>
                <w:szCs w:val="21"/>
              </w:rPr>
              <w:t>內容構思</w:t>
            </w:r>
            <w:proofErr w:type="spellEnd"/>
          </w:p>
        </w:tc>
        <w:tc>
          <w:tcPr>
            <w:tcW w:w="856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37D4CC4" w14:textId="77777777" w:rsidR="00EC623C" w:rsidRPr="00CF5E5A" w:rsidRDefault="00262C7A">
            <w:pPr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b/>
                <w:color w:val="000000"/>
                <w:sz w:val="21"/>
                <w:szCs w:val="21"/>
                <w:lang w:eastAsia="zh-TW"/>
              </w:rPr>
              <w:t>如選擇記敍文，可記述一次面對「不完美」的經歷：</w:t>
            </w:r>
          </w:p>
          <w:p w14:paraId="58F6E29A" w14:textId="77777777" w:rsidR="00EC623C" w:rsidRPr="00CF5E5A" w:rsidRDefault="00262C7A">
            <w:pPr>
              <w:pStyle w:val="a0"/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color w:val="000000"/>
                <w:sz w:val="21"/>
                <w:szCs w:val="21"/>
                <w:lang w:eastAsia="zh-TW"/>
              </w:rPr>
              <w:t>你曾對自己的哪一方面感到不滿？為甚麼如此在意？</w:t>
            </w:r>
          </w:p>
          <w:p w14:paraId="12602143" w14:textId="77777777" w:rsidR="00EC623C" w:rsidRPr="00CF5E5A" w:rsidRDefault="00262C7A">
            <w:pPr>
              <w:pStyle w:val="a0"/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color w:val="000000"/>
                <w:sz w:val="21"/>
                <w:szCs w:val="21"/>
                <w:lang w:eastAsia="zh-TW"/>
              </w:rPr>
              <w:t>哪件事令你更在意這項不足？你當時怎樣面對？</w:t>
            </w:r>
          </w:p>
          <w:p w14:paraId="0CE8CFB9" w14:textId="77777777" w:rsidR="00EC623C" w:rsidRPr="00CF5E5A" w:rsidRDefault="00262C7A">
            <w:pPr>
              <w:pStyle w:val="a0"/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color w:val="000000"/>
                <w:sz w:val="21"/>
                <w:szCs w:val="21"/>
                <w:lang w:eastAsia="zh-TW"/>
              </w:rPr>
              <w:t>哪個人物、事件或發現令你的看法開始改變？</w:t>
            </w:r>
          </w:p>
          <w:p w14:paraId="5A75B184" w14:textId="77777777" w:rsidR="00EC623C" w:rsidRPr="00CF5E5A" w:rsidRDefault="00262C7A">
            <w:pPr>
              <w:pStyle w:val="a0"/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color w:val="000000"/>
                <w:sz w:val="21"/>
                <w:szCs w:val="21"/>
                <w:lang w:eastAsia="zh-TW"/>
              </w:rPr>
              <w:t>「和解」是一刻的領悟，還是一段逐步轉變的過程？</w:t>
            </w:r>
          </w:p>
          <w:p w14:paraId="7027EF77" w14:textId="77777777" w:rsidR="00EC623C" w:rsidRPr="00CF5E5A" w:rsidRDefault="00262C7A">
            <w:pPr>
              <w:pStyle w:val="a0"/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color w:val="000000"/>
                <w:sz w:val="21"/>
                <w:szCs w:val="21"/>
                <w:lang w:eastAsia="zh-TW"/>
              </w:rPr>
              <w:t>接納不完美後，你的想法和行動有甚麼改變？</w:t>
            </w:r>
          </w:p>
          <w:p w14:paraId="471A9241" w14:textId="77777777" w:rsidR="00EC623C" w:rsidRPr="00CF5E5A" w:rsidRDefault="00262C7A">
            <w:pPr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b/>
                <w:color w:val="000000"/>
                <w:sz w:val="21"/>
                <w:szCs w:val="21"/>
                <w:lang w:eastAsia="zh-TW"/>
              </w:rPr>
              <w:t>如選擇散文，可借一件事物帶出感受和思考：</w:t>
            </w:r>
          </w:p>
          <w:p w14:paraId="2C862F43" w14:textId="77777777" w:rsidR="00EC623C" w:rsidRPr="00CF5E5A" w:rsidRDefault="00262C7A">
            <w:pPr>
              <w:pStyle w:val="a0"/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color w:val="000000"/>
                <w:sz w:val="21"/>
                <w:szCs w:val="21"/>
                <w:lang w:eastAsia="zh-TW"/>
              </w:rPr>
              <w:t>這件事物令你聯想到甚麼經歷？</w:t>
            </w:r>
          </w:p>
          <w:p w14:paraId="32CFEBA4" w14:textId="77777777" w:rsidR="00EC623C" w:rsidRPr="00CF5E5A" w:rsidRDefault="00262C7A">
            <w:pPr>
              <w:pStyle w:val="a0"/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color w:val="000000"/>
                <w:sz w:val="21"/>
                <w:szCs w:val="21"/>
                <w:lang w:eastAsia="zh-TW"/>
              </w:rPr>
              <w:t>你如何從個人經歷，思考缺憾、成長和價值之間的關係？</w:t>
            </w:r>
          </w:p>
          <w:p w14:paraId="6D8FC54C" w14:textId="77777777" w:rsidR="00EC623C" w:rsidRPr="00CF5E5A" w:rsidRDefault="00262C7A">
            <w:pPr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b/>
                <w:color w:val="000000"/>
                <w:sz w:val="21"/>
                <w:szCs w:val="21"/>
                <w:lang w:eastAsia="zh-TW"/>
              </w:rPr>
              <w:t>如選擇議論文，可探討：</w:t>
            </w:r>
          </w:p>
          <w:p w14:paraId="3F90E2D4" w14:textId="77777777" w:rsidR="00EC623C" w:rsidRPr="00CF5E5A" w:rsidRDefault="00262C7A">
            <w:pPr>
              <w:pStyle w:val="a0"/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color w:val="000000"/>
                <w:sz w:val="21"/>
                <w:szCs w:val="21"/>
                <w:lang w:eastAsia="zh-TW"/>
              </w:rPr>
              <w:t>追求完美是進步的動力，還是無形的壓力？</w:t>
            </w:r>
          </w:p>
          <w:p w14:paraId="345AC059" w14:textId="77777777" w:rsidR="00EC623C" w:rsidRPr="00CF5E5A" w:rsidRDefault="00262C7A">
            <w:pPr>
              <w:pStyle w:val="a0"/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color w:val="000000"/>
                <w:sz w:val="21"/>
                <w:szCs w:val="21"/>
                <w:lang w:eastAsia="zh-TW"/>
              </w:rPr>
              <w:t>接納自己會否令人失去改善的動力？</w:t>
            </w:r>
          </w:p>
          <w:p w14:paraId="1891EE4D" w14:textId="77777777" w:rsidR="00EC623C" w:rsidRPr="00CF5E5A" w:rsidRDefault="00262C7A">
            <w:pPr>
              <w:pStyle w:val="a0"/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color w:val="000000"/>
                <w:sz w:val="21"/>
                <w:szCs w:val="21"/>
                <w:lang w:eastAsia="zh-TW"/>
              </w:rPr>
              <w:t>外界評價和與人比較，如何影響我們對「完美」的想像？</w:t>
            </w:r>
          </w:p>
          <w:p w14:paraId="316FBCE4" w14:textId="77777777" w:rsidR="00EC623C" w:rsidRPr="00CF5E5A" w:rsidRDefault="00262C7A">
            <w:pPr>
              <w:pStyle w:val="a0"/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color w:val="000000"/>
                <w:sz w:val="21"/>
                <w:szCs w:val="21"/>
                <w:lang w:eastAsia="zh-TW"/>
              </w:rPr>
              <w:t>我們應如何分辨「接納限制」與「逃避責任」？</w:t>
            </w:r>
          </w:p>
        </w:tc>
      </w:tr>
      <w:tr w:rsidR="00EC623C" w:rsidRPr="00CF5E5A" w14:paraId="64F7E90A" w14:textId="77777777">
        <w:trPr>
          <w:cantSplit/>
          <w:jc w:val="center"/>
        </w:trPr>
        <w:tc>
          <w:tcPr>
            <w:tcW w:w="1531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6797765" w14:textId="77777777" w:rsidR="00EC623C" w:rsidRPr="00CF5E5A" w:rsidRDefault="00262C7A">
            <w:pPr>
              <w:jc w:val="center"/>
              <w:rPr>
                <w:sz w:val="21"/>
                <w:szCs w:val="21"/>
              </w:rPr>
            </w:pPr>
            <w:proofErr w:type="spellStart"/>
            <w:r w:rsidRPr="00CF5E5A">
              <w:rPr>
                <w:b/>
                <w:color w:val="244062"/>
                <w:sz w:val="21"/>
                <w:szCs w:val="21"/>
              </w:rPr>
              <w:t>反思／主題</w:t>
            </w:r>
            <w:proofErr w:type="spellEnd"/>
          </w:p>
        </w:tc>
        <w:tc>
          <w:tcPr>
            <w:tcW w:w="856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CE60E64" w14:textId="77777777" w:rsidR="00EC623C" w:rsidRPr="00CF5E5A" w:rsidRDefault="00262C7A">
            <w:pPr>
              <w:pStyle w:val="a0"/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color w:val="000000"/>
                <w:sz w:val="21"/>
                <w:szCs w:val="21"/>
                <w:lang w:eastAsia="zh-TW"/>
              </w:rPr>
              <w:t>「做得不完美」是否等於「我不夠好」？</w:t>
            </w:r>
          </w:p>
          <w:p w14:paraId="20C31515" w14:textId="77777777" w:rsidR="00EC623C" w:rsidRPr="00CF5E5A" w:rsidRDefault="00262C7A">
            <w:pPr>
              <w:pStyle w:val="a0"/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color w:val="000000"/>
                <w:sz w:val="21"/>
                <w:szCs w:val="21"/>
                <w:lang w:eastAsia="zh-TW"/>
              </w:rPr>
              <w:t>哪些不足應該接納？哪些地方仍應努力改善？</w:t>
            </w:r>
          </w:p>
          <w:p w14:paraId="770C78C1" w14:textId="77777777" w:rsidR="00EC623C" w:rsidRPr="00CF5E5A" w:rsidRDefault="00262C7A">
            <w:pPr>
              <w:pStyle w:val="a0"/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color w:val="000000"/>
                <w:sz w:val="21"/>
                <w:szCs w:val="21"/>
                <w:lang w:eastAsia="zh-TW"/>
              </w:rPr>
              <w:t>如果我們能包容別人的不完美，為甚麼有時難以同樣包容自己？</w:t>
            </w:r>
          </w:p>
          <w:p w14:paraId="348171CF" w14:textId="77777777" w:rsidR="00EC623C" w:rsidRPr="00CF5E5A" w:rsidRDefault="00262C7A">
            <w:pPr>
              <w:pStyle w:val="a0"/>
              <w:spacing w:after="30" w:line="250" w:lineRule="auto"/>
              <w:rPr>
                <w:sz w:val="21"/>
                <w:szCs w:val="21"/>
                <w:lang w:eastAsia="zh-TW"/>
              </w:rPr>
            </w:pPr>
            <w:r w:rsidRPr="00CF5E5A">
              <w:rPr>
                <w:color w:val="000000"/>
                <w:sz w:val="21"/>
                <w:szCs w:val="21"/>
                <w:lang w:eastAsia="zh-TW"/>
              </w:rPr>
              <w:t>與不完美和解後，我們如何繼續追求進步？</w:t>
            </w:r>
          </w:p>
        </w:tc>
      </w:tr>
    </w:tbl>
    <w:p w14:paraId="1F226624" w14:textId="77777777" w:rsidR="008E20D3" w:rsidRDefault="008E20D3">
      <w:pPr>
        <w:spacing w:after="140"/>
        <w:rPr>
          <w:b/>
          <w:color w:val="244062"/>
          <w:sz w:val="28"/>
          <w:lang w:eastAsia="zh-TW"/>
        </w:rPr>
      </w:pPr>
    </w:p>
    <w:p w14:paraId="110A5E15" w14:textId="6B2254F7" w:rsidR="00EC623C" w:rsidRDefault="00817ADE">
      <w:pPr>
        <w:spacing w:after="140"/>
      </w:pPr>
      <w:r>
        <w:rPr>
          <w:b/>
          <w:noProof/>
          <w:color w:val="244062"/>
          <w:sz w:val="28"/>
          <w:u w:val="single"/>
        </w:rPr>
        <w:lastRenderedPageBreak/>
        <w:drawing>
          <wp:anchor distT="0" distB="0" distL="114300" distR="114300" simplePos="0" relativeHeight="251658752" behindDoc="1" locked="0" layoutInCell="1" allowOverlap="1" wp14:anchorId="3EEFCCF3" wp14:editId="24ABF712">
            <wp:simplePos x="0" y="0"/>
            <wp:positionH relativeFrom="column">
              <wp:posOffset>-618490</wp:posOffset>
            </wp:positionH>
            <wp:positionV relativeFrom="paragraph">
              <wp:posOffset>-480695</wp:posOffset>
            </wp:positionV>
            <wp:extent cx="7888406" cy="10199374"/>
            <wp:effectExtent l="0" t="0" r="0" b="0"/>
            <wp:wrapNone/>
            <wp:docPr id="60385174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8406" cy="10199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b/>
          <w:color w:val="244062"/>
          <w:sz w:val="28"/>
        </w:rPr>
        <w:t>你的答案</w:t>
      </w:r>
      <w:proofErr w:type="spellEnd"/>
      <w:r>
        <w:rPr>
          <w:b/>
          <w:color w:val="244062"/>
          <w:sz w:val="28"/>
        </w:rPr>
        <w:t>︰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31"/>
        <w:gridCol w:w="8561"/>
      </w:tblGrid>
      <w:tr w:rsidR="00EC623C" w14:paraId="17610F01" w14:textId="77777777">
        <w:trPr>
          <w:cantSplit/>
          <w:trHeight w:val="850"/>
          <w:jc w:val="center"/>
        </w:trPr>
        <w:tc>
          <w:tcPr>
            <w:tcW w:w="1531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5C80EEA" w14:textId="77777777" w:rsidR="00EC623C" w:rsidRPr="00CF5E5A" w:rsidRDefault="00262C7A">
            <w:pPr>
              <w:jc w:val="center"/>
              <w:rPr>
                <w:sz w:val="21"/>
                <w:szCs w:val="21"/>
              </w:rPr>
            </w:pPr>
            <w:r w:rsidRPr="00CF5E5A">
              <w:rPr>
                <w:b/>
                <w:color w:val="244062"/>
                <w:sz w:val="21"/>
                <w:szCs w:val="21"/>
              </w:rPr>
              <w:t>文類</w:t>
            </w:r>
          </w:p>
        </w:tc>
        <w:tc>
          <w:tcPr>
            <w:tcW w:w="856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6F10531" w14:textId="77777777" w:rsidR="00EC623C" w:rsidRDefault="00EC623C"/>
        </w:tc>
      </w:tr>
      <w:tr w:rsidR="00EC623C" w14:paraId="127E1A44" w14:textId="77777777">
        <w:trPr>
          <w:cantSplit/>
          <w:trHeight w:val="5783"/>
          <w:jc w:val="center"/>
        </w:trPr>
        <w:tc>
          <w:tcPr>
            <w:tcW w:w="1531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18969EA" w14:textId="77777777" w:rsidR="00EC623C" w:rsidRPr="00CF5E5A" w:rsidRDefault="00262C7A">
            <w:pPr>
              <w:jc w:val="center"/>
              <w:rPr>
                <w:sz w:val="21"/>
                <w:szCs w:val="21"/>
              </w:rPr>
            </w:pPr>
            <w:r w:rsidRPr="00CF5E5A">
              <w:rPr>
                <w:b/>
                <w:color w:val="244062"/>
                <w:sz w:val="21"/>
                <w:szCs w:val="21"/>
              </w:rPr>
              <w:t>內容構思</w:t>
            </w:r>
          </w:p>
        </w:tc>
        <w:tc>
          <w:tcPr>
            <w:tcW w:w="856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FB0F39A" w14:textId="77777777" w:rsidR="00EC623C" w:rsidRDefault="00EC623C"/>
        </w:tc>
      </w:tr>
      <w:tr w:rsidR="00EC623C" w14:paraId="493DE1F7" w14:textId="77777777">
        <w:trPr>
          <w:cantSplit/>
          <w:trHeight w:val="4535"/>
          <w:jc w:val="center"/>
        </w:trPr>
        <w:tc>
          <w:tcPr>
            <w:tcW w:w="1531" w:type="dxa"/>
            <w:shd w:val="clear" w:color="auto" w:fill="D9EAF7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AC24DFA" w14:textId="77777777" w:rsidR="00EC623C" w:rsidRPr="00CF5E5A" w:rsidRDefault="00262C7A">
            <w:pPr>
              <w:jc w:val="center"/>
              <w:rPr>
                <w:sz w:val="21"/>
                <w:szCs w:val="21"/>
              </w:rPr>
            </w:pPr>
            <w:r w:rsidRPr="00CF5E5A">
              <w:rPr>
                <w:b/>
                <w:color w:val="244062"/>
                <w:sz w:val="21"/>
                <w:szCs w:val="21"/>
              </w:rPr>
              <w:t>反思</w:t>
            </w:r>
          </w:p>
        </w:tc>
        <w:tc>
          <w:tcPr>
            <w:tcW w:w="8561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B36328B" w14:textId="77777777" w:rsidR="00EC623C" w:rsidRDefault="00EC623C"/>
        </w:tc>
      </w:tr>
    </w:tbl>
    <w:p w14:paraId="66128C42" w14:textId="77777777" w:rsidR="00D51A5A" w:rsidRDefault="00D51A5A"/>
    <w:sectPr w:rsidR="00D51A5A" w:rsidSect="001628A2">
      <w:pgSz w:w="12240" w:h="15840"/>
      <w:pgMar w:top="652" w:right="1325" w:bottom="652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8279992">
    <w:abstractNumId w:val="8"/>
  </w:num>
  <w:num w:numId="2" w16cid:durableId="2036685579">
    <w:abstractNumId w:val="6"/>
  </w:num>
  <w:num w:numId="3" w16cid:durableId="848564618">
    <w:abstractNumId w:val="5"/>
  </w:num>
  <w:num w:numId="4" w16cid:durableId="1626734830">
    <w:abstractNumId w:val="4"/>
  </w:num>
  <w:num w:numId="5" w16cid:durableId="345133079">
    <w:abstractNumId w:val="7"/>
  </w:num>
  <w:num w:numId="6" w16cid:durableId="419957807">
    <w:abstractNumId w:val="3"/>
  </w:num>
  <w:num w:numId="7" w16cid:durableId="1109469383">
    <w:abstractNumId w:val="2"/>
  </w:num>
  <w:num w:numId="8" w16cid:durableId="588856413">
    <w:abstractNumId w:val="1"/>
  </w:num>
  <w:num w:numId="9" w16cid:durableId="1252398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9BB"/>
    <w:rsid w:val="00034616"/>
    <w:rsid w:val="0006063C"/>
    <w:rsid w:val="000B0939"/>
    <w:rsid w:val="000E1B4F"/>
    <w:rsid w:val="000F414D"/>
    <w:rsid w:val="0015074B"/>
    <w:rsid w:val="001628A2"/>
    <w:rsid w:val="0029639D"/>
    <w:rsid w:val="00326F90"/>
    <w:rsid w:val="007D69B8"/>
    <w:rsid w:val="00817ADE"/>
    <w:rsid w:val="00821E3A"/>
    <w:rsid w:val="00861C82"/>
    <w:rsid w:val="008E20D3"/>
    <w:rsid w:val="008F0AC6"/>
    <w:rsid w:val="00AA1D8D"/>
    <w:rsid w:val="00B47730"/>
    <w:rsid w:val="00B87076"/>
    <w:rsid w:val="00C945B9"/>
    <w:rsid w:val="00CB0664"/>
    <w:rsid w:val="00CF5E5A"/>
    <w:rsid w:val="00D51A5A"/>
    <w:rsid w:val="00EB0830"/>
    <w:rsid w:val="00EC62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320369"/>
  <w14:defaultImageDpi w14:val="300"/>
  <w15:docId w15:val="{DC7B5568-EF67-424A-B823-FCC0EB28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Microsoft JhengHei" w:eastAsia="Microsoft JhengHei" w:hAnsi="Microsoft JhengHei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Wan</dc:creator>
  <cp:keywords/>
  <dc:description>generated by python-docx</dc:description>
  <cp:lastModifiedBy>Sarah Wan</cp:lastModifiedBy>
  <cp:revision>14</cp:revision>
  <dcterms:created xsi:type="dcterms:W3CDTF">2026-09-25T02:56:00Z</dcterms:created>
  <dcterms:modified xsi:type="dcterms:W3CDTF">2026-09-29T02:08:00Z</dcterms:modified>
  <cp:category/>
</cp:coreProperties>
</file>